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49435" w14:textId="77777777" w:rsidR="00FE23A4" w:rsidRDefault="00306929" w:rsidP="007A7BB5">
      <w:pPr>
        <w:pStyle w:val="Title"/>
        <w:rPr>
          <w:sz w:val="28"/>
        </w:rPr>
      </w:pPr>
      <w:r>
        <w:rPr>
          <w:sz w:val="28"/>
        </w:rPr>
        <w:t>THE JA</w:t>
      </w:r>
      <w:r w:rsidR="00254551">
        <w:rPr>
          <w:sz w:val="28"/>
        </w:rPr>
        <w:t>QUES FOUNDATION</w:t>
      </w:r>
      <w:r w:rsidR="007B7B67">
        <w:rPr>
          <w:sz w:val="28"/>
        </w:rPr>
        <w:t xml:space="preserve"> POLICY STATEMENTS</w:t>
      </w:r>
      <w:r w:rsidR="00FE23A4">
        <w:rPr>
          <w:sz w:val="28"/>
        </w:rPr>
        <w:t xml:space="preserve"> </w:t>
      </w:r>
    </w:p>
    <w:p w14:paraId="28404080" w14:textId="4F6534F7" w:rsidR="00306929" w:rsidRDefault="007A7BB5" w:rsidP="00423FA3">
      <w:pPr>
        <w:pStyle w:val="Title"/>
        <w:rPr>
          <w:b w:val="0"/>
        </w:rPr>
      </w:pPr>
      <w:r>
        <w:rPr>
          <w:sz w:val="28"/>
        </w:rPr>
        <w:t>FOR GRANT REQUESTORS</w:t>
      </w:r>
    </w:p>
    <w:p w14:paraId="43F72619" w14:textId="77777777" w:rsidR="007A7BB5" w:rsidRPr="007A7BB5" w:rsidRDefault="007A7BB5" w:rsidP="00254551">
      <w:pPr>
        <w:rPr>
          <w:b/>
          <w:sz w:val="24"/>
          <w:szCs w:val="24"/>
        </w:rPr>
      </w:pPr>
      <w:r w:rsidRPr="007A7BB5">
        <w:rPr>
          <w:b/>
          <w:sz w:val="24"/>
          <w:szCs w:val="24"/>
        </w:rPr>
        <w:t>Eligibility</w:t>
      </w:r>
    </w:p>
    <w:p w14:paraId="7B7D5E60" w14:textId="77777777" w:rsidR="00E03869" w:rsidRPr="00330706" w:rsidRDefault="00E03869" w:rsidP="00254551">
      <w:pPr>
        <w:rPr>
          <w:sz w:val="24"/>
          <w:szCs w:val="24"/>
        </w:rPr>
      </w:pPr>
      <w:r w:rsidRPr="00330706">
        <w:rPr>
          <w:sz w:val="24"/>
          <w:szCs w:val="24"/>
        </w:rPr>
        <w:t xml:space="preserve">Grants from the Jaques Foundation will be made </w:t>
      </w:r>
      <w:r w:rsidR="007B7B67">
        <w:rPr>
          <w:sz w:val="24"/>
          <w:szCs w:val="24"/>
        </w:rPr>
        <w:t xml:space="preserve">annually </w:t>
      </w:r>
      <w:r w:rsidRPr="00330706">
        <w:rPr>
          <w:sz w:val="24"/>
          <w:szCs w:val="24"/>
        </w:rPr>
        <w:t xml:space="preserve">to qualifying organizations for the aid and assistance of dependent, aged men and women in </w:t>
      </w:r>
      <w:r w:rsidR="00330706">
        <w:rPr>
          <w:sz w:val="24"/>
          <w:szCs w:val="24"/>
        </w:rPr>
        <w:t>Macon-</w:t>
      </w:r>
      <w:r w:rsidRPr="00330706">
        <w:rPr>
          <w:sz w:val="24"/>
          <w:szCs w:val="24"/>
        </w:rPr>
        <w:t>Bibb County, Georgia.</w:t>
      </w:r>
      <w:r w:rsidR="001E07B7">
        <w:rPr>
          <w:sz w:val="24"/>
          <w:szCs w:val="24"/>
        </w:rPr>
        <w:t xml:space="preserve">  Organizations requesting grants from the Jaques Foundation must have currently valid letters of qualification from the Internal Revenue Service evidencing that they are qualified.</w:t>
      </w:r>
    </w:p>
    <w:p w14:paraId="139A8C27" w14:textId="77777777" w:rsidR="00E03869" w:rsidRPr="00330706" w:rsidRDefault="00E03869" w:rsidP="00254551">
      <w:pPr>
        <w:rPr>
          <w:b/>
          <w:sz w:val="24"/>
          <w:szCs w:val="24"/>
        </w:rPr>
      </w:pPr>
    </w:p>
    <w:p w14:paraId="2AFF70A3" w14:textId="77777777" w:rsidR="007A7BB5" w:rsidRPr="007A7BB5" w:rsidRDefault="007A7BB5" w:rsidP="00254551">
      <w:pPr>
        <w:rPr>
          <w:b/>
          <w:sz w:val="24"/>
          <w:szCs w:val="24"/>
        </w:rPr>
      </w:pPr>
      <w:r w:rsidRPr="007A7BB5">
        <w:rPr>
          <w:b/>
          <w:sz w:val="24"/>
          <w:szCs w:val="24"/>
        </w:rPr>
        <w:t>Application Process</w:t>
      </w:r>
      <w:r>
        <w:rPr>
          <w:b/>
          <w:sz w:val="24"/>
          <w:szCs w:val="24"/>
        </w:rPr>
        <w:t xml:space="preserve"> and Required Information</w:t>
      </w:r>
    </w:p>
    <w:p w14:paraId="2490E719" w14:textId="77777777" w:rsidR="00E03869" w:rsidRPr="00330706" w:rsidRDefault="00E03869" w:rsidP="00254551">
      <w:pPr>
        <w:rPr>
          <w:sz w:val="24"/>
          <w:szCs w:val="24"/>
        </w:rPr>
      </w:pPr>
      <w:r w:rsidRPr="00330706">
        <w:rPr>
          <w:sz w:val="24"/>
          <w:szCs w:val="24"/>
        </w:rPr>
        <w:t xml:space="preserve">The </w:t>
      </w:r>
      <w:r w:rsidR="00B02001">
        <w:rPr>
          <w:sz w:val="24"/>
          <w:szCs w:val="24"/>
        </w:rPr>
        <w:t xml:space="preserve">application </w:t>
      </w:r>
      <w:r w:rsidRPr="00330706">
        <w:rPr>
          <w:sz w:val="24"/>
          <w:szCs w:val="24"/>
        </w:rPr>
        <w:t>form should be executed accurately and fully with all requested documents attached.  If, upon receiving a grant request, the Trustee desires further information, that information will be solicited from the organization making the request.</w:t>
      </w:r>
    </w:p>
    <w:p w14:paraId="65FE614D" w14:textId="77777777" w:rsidR="00E03869" w:rsidRDefault="00E03869" w:rsidP="00254551">
      <w:pPr>
        <w:rPr>
          <w:b/>
          <w:sz w:val="24"/>
          <w:szCs w:val="24"/>
        </w:rPr>
      </w:pPr>
    </w:p>
    <w:p w14:paraId="6AE7C227" w14:textId="77777777" w:rsidR="00330706" w:rsidRDefault="00330706" w:rsidP="00254551">
      <w:pPr>
        <w:rPr>
          <w:sz w:val="24"/>
          <w:szCs w:val="24"/>
        </w:rPr>
      </w:pPr>
      <w:r w:rsidRPr="00330706">
        <w:rPr>
          <w:sz w:val="24"/>
          <w:szCs w:val="24"/>
        </w:rPr>
        <w:t>Please furnish an original and two copies of the following:</w:t>
      </w:r>
    </w:p>
    <w:p w14:paraId="581043AF" w14:textId="77777777" w:rsidR="00330706" w:rsidRDefault="00330706" w:rsidP="007B7B67">
      <w:pPr>
        <w:pStyle w:val="ListParagraph"/>
        <w:numPr>
          <w:ilvl w:val="0"/>
          <w:numId w:val="4"/>
        </w:numPr>
        <w:rPr>
          <w:sz w:val="24"/>
          <w:szCs w:val="24"/>
        </w:rPr>
      </w:pPr>
      <w:r w:rsidRPr="007B7B67">
        <w:rPr>
          <w:sz w:val="24"/>
          <w:szCs w:val="24"/>
        </w:rPr>
        <w:t>Completed</w:t>
      </w:r>
      <w:r w:rsidR="007B7B67" w:rsidRPr="007B7B67">
        <w:rPr>
          <w:sz w:val="24"/>
          <w:szCs w:val="24"/>
        </w:rPr>
        <w:t xml:space="preserve"> and </w:t>
      </w:r>
      <w:r w:rsidRPr="007B7B67">
        <w:rPr>
          <w:sz w:val="24"/>
          <w:szCs w:val="24"/>
        </w:rPr>
        <w:t xml:space="preserve">signed </w:t>
      </w:r>
      <w:r w:rsidR="007B7B67" w:rsidRPr="007B7B67">
        <w:rPr>
          <w:sz w:val="24"/>
          <w:szCs w:val="24"/>
        </w:rPr>
        <w:t>grant application</w:t>
      </w:r>
    </w:p>
    <w:p w14:paraId="0301719C" w14:textId="77777777" w:rsidR="001E07B7" w:rsidRPr="007B7B67" w:rsidRDefault="001E07B7" w:rsidP="007B7B67">
      <w:pPr>
        <w:pStyle w:val="ListParagraph"/>
        <w:numPr>
          <w:ilvl w:val="0"/>
          <w:numId w:val="4"/>
        </w:numPr>
        <w:rPr>
          <w:sz w:val="24"/>
          <w:szCs w:val="24"/>
        </w:rPr>
      </w:pPr>
      <w:r>
        <w:rPr>
          <w:sz w:val="24"/>
          <w:szCs w:val="24"/>
        </w:rPr>
        <w:t>Proposed project or program budget</w:t>
      </w:r>
    </w:p>
    <w:p w14:paraId="697029C3" w14:textId="77777777" w:rsidR="00330706" w:rsidRPr="007B7B67" w:rsidRDefault="007B7B67" w:rsidP="007B7B67">
      <w:pPr>
        <w:pStyle w:val="ListParagraph"/>
        <w:numPr>
          <w:ilvl w:val="0"/>
          <w:numId w:val="4"/>
        </w:numPr>
        <w:rPr>
          <w:sz w:val="24"/>
          <w:szCs w:val="24"/>
        </w:rPr>
      </w:pPr>
      <w:r w:rsidRPr="007B7B67">
        <w:rPr>
          <w:sz w:val="24"/>
          <w:szCs w:val="24"/>
        </w:rPr>
        <w:t>IRS 501(c)</w:t>
      </w:r>
      <w:r w:rsidR="00B02001">
        <w:rPr>
          <w:sz w:val="24"/>
          <w:szCs w:val="24"/>
        </w:rPr>
        <w:t>(</w:t>
      </w:r>
      <w:r w:rsidRPr="007B7B67">
        <w:rPr>
          <w:sz w:val="24"/>
          <w:szCs w:val="24"/>
        </w:rPr>
        <w:t>3</w:t>
      </w:r>
      <w:r w:rsidR="00B02001">
        <w:rPr>
          <w:sz w:val="24"/>
          <w:szCs w:val="24"/>
        </w:rPr>
        <w:t>)</w:t>
      </w:r>
      <w:r w:rsidRPr="007B7B67">
        <w:rPr>
          <w:sz w:val="24"/>
          <w:szCs w:val="24"/>
        </w:rPr>
        <w:t xml:space="preserve"> determination letter</w:t>
      </w:r>
    </w:p>
    <w:p w14:paraId="0EFF119C" w14:textId="77777777" w:rsidR="007B7B67" w:rsidRPr="007B7B67" w:rsidRDefault="007B7B67" w:rsidP="007B7B67">
      <w:pPr>
        <w:pStyle w:val="ListParagraph"/>
        <w:numPr>
          <w:ilvl w:val="0"/>
          <w:numId w:val="4"/>
        </w:numPr>
        <w:rPr>
          <w:sz w:val="24"/>
          <w:szCs w:val="24"/>
        </w:rPr>
      </w:pPr>
      <w:r w:rsidRPr="007B7B67">
        <w:rPr>
          <w:sz w:val="24"/>
          <w:szCs w:val="24"/>
        </w:rPr>
        <w:t>Most recent audited financial statement, including balance sheet and income statement</w:t>
      </w:r>
    </w:p>
    <w:p w14:paraId="6A534A23" w14:textId="77777777" w:rsidR="00330706" w:rsidRPr="007B7B67" w:rsidRDefault="007B7B67" w:rsidP="007B7B67">
      <w:pPr>
        <w:pStyle w:val="ListParagraph"/>
        <w:numPr>
          <w:ilvl w:val="0"/>
          <w:numId w:val="4"/>
        </w:numPr>
        <w:rPr>
          <w:b/>
          <w:sz w:val="24"/>
          <w:szCs w:val="24"/>
        </w:rPr>
      </w:pPr>
      <w:r w:rsidRPr="007B7B67">
        <w:rPr>
          <w:sz w:val="24"/>
          <w:szCs w:val="24"/>
        </w:rPr>
        <w:t>Supplemental information (optional)</w:t>
      </w:r>
    </w:p>
    <w:p w14:paraId="185010F6" w14:textId="77777777" w:rsidR="00330706" w:rsidRPr="00330706" w:rsidRDefault="00330706" w:rsidP="00254551">
      <w:pPr>
        <w:rPr>
          <w:b/>
          <w:sz w:val="24"/>
          <w:szCs w:val="24"/>
        </w:rPr>
      </w:pPr>
    </w:p>
    <w:p w14:paraId="52A76497" w14:textId="77777777" w:rsidR="007A7BB5" w:rsidRDefault="007A7BB5" w:rsidP="00254551">
      <w:pPr>
        <w:rPr>
          <w:b/>
          <w:sz w:val="24"/>
          <w:szCs w:val="24"/>
        </w:rPr>
      </w:pPr>
      <w:r>
        <w:rPr>
          <w:b/>
          <w:sz w:val="24"/>
          <w:szCs w:val="24"/>
        </w:rPr>
        <w:t>Time Considerations</w:t>
      </w:r>
    </w:p>
    <w:p w14:paraId="7ACAC9AC" w14:textId="77777777" w:rsidR="006068AB" w:rsidRPr="007A7BB5" w:rsidRDefault="006068AB" w:rsidP="00254551">
      <w:pPr>
        <w:rPr>
          <w:sz w:val="24"/>
          <w:szCs w:val="24"/>
        </w:rPr>
      </w:pPr>
      <w:r w:rsidRPr="007A7BB5">
        <w:rPr>
          <w:sz w:val="24"/>
          <w:szCs w:val="24"/>
        </w:rPr>
        <w:t xml:space="preserve">Proposals for grants should be submitted </w:t>
      </w:r>
      <w:r w:rsidR="007A7BB5" w:rsidRPr="007A7BB5">
        <w:rPr>
          <w:b/>
          <w:sz w:val="24"/>
          <w:szCs w:val="24"/>
        </w:rPr>
        <w:t>no later than</w:t>
      </w:r>
      <w:r w:rsidRPr="007A7BB5">
        <w:rPr>
          <w:b/>
          <w:sz w:val="24"/>
          <w:szCs w:val="24"/>
        </w:rPr>
        <w:t xml:space="preserve"> </w:t>
      </w:r>
      <w:r w:rsidR="00254551" w:rsidRPr="007A7BB5">
        <w:rPr>
          <w:b/>
          <w:sz w:val="24"/>
          <w:szCs w:val="24"/>
        </w:rPr>
        <w:t>May 1</w:t>
      </w:r>
      <w:r w:rsidRPr="007A7BB5">
        <w:rPr>
          <w:sz w:val="24"/>
          <w:szCs w:val="24"/>
        </w:rPr>
        <w:t xml:space="preserve"> each year.  Any application received after</w:t>
      </w:r>
      <w:r w:rsidR="00330706" w:rsidRPr="007A7BB5">
        <w:rPr>
          <w:sz w:val="24"/>
          <w:szCs w:val="24"/>
        </w:rPr>
        <w:t xml:space="preserve"> </w:t>
      </w:r>
      <w:r w:rsidR="00254551" w:rsidRPr="007A7BB5">
        <w:rPr>
          <w:sz w:val="24"/>
          <w:szCs w:val="24"/>
        </w:rPr>
        <w:t>May 1</w:t>
      </w:r>
      <w:r w:rsidRPr="007A7BB5">
        <w:rPr>
          <w:sz w:val="24"/>
          <w:szCs w:val="24"/>
        </w:rPr>
        <w:t xml:space="preserve"> will not be considered.  </w:t>
      </w:r>
      <w:r w:rsidR="00BD13D9">
        <w:rPr>
          <w:sz w:val="24"/>
          <w:szCs w:val="24"/>
        </w:rPr>
        <w:t>Application packets may be emailed or mailed to the address listed below.</w:t>
      </w:r>
    </w:p>
    <w:p w14:paraId="50A7BD00" w14:textId="77777777" w:rsidR="00330706" w:rsidRDefault="00330706" w:rsidP="00254551">
      <w:pPr>
        <w:rPr>
          <w:sz w:val="24"/>
          <w:szCs w:val="24"/>
        </w:rPr>
      </w:pPr>
    </w:p>
    <w:p w14:paraId="4E0A8A08" w14:textId="77777777" w:rsidR="00330706" w:rsidRDefault="00330706" w:rsidP="00254551">
      <w:pPr>
        <w:rPr>
          <w:b/>
          <w:sz w:val="32"/>
          <w:szCs w:val="32"/>
        </w:rPr>
      </w:pPr>
      <w:r w:rsidRPr="00330706">
        <w:rPr>
          <w:sz w:val="24"/>
          <w:szCs w:val="24"/>
        </w:rPr>
        <w:t>If you are selected as a grant recipient, the name of your organization will be printed in the local newspaper.  If you do not wish for your charity</w:t>
      </w:r>
      <w:r>
        <w:rPr>
          <w:sz w:val="24"/>
          <w:szCs w:val="24"/>
        </w:rPr>
        <w:t>’s name</w:t>
      </w:r>
      <w:r w:rsidRPr="00330706">
        <w:rPr>
          <w:sz w:val="24"/>
          <w:szCs w:val="24"/>
        </w:rPr>
        <w:t xml:space="preserve"> to be published, please check this box. </w:t>
      </w:r>
      <w:r w:rsidRPr="00330706">
        <w:rPr>
          <w:b/>
          <w:sz w:val="32"/>
          <w:szCs w:val="32"/>
        </w:rPr>
        <w:sym w:font="Wingdings 2" w:char="F02A"/>
      </w:r>
    </w:p>
    <w:p w14:paraId="055E375E" w14:textId="77777777" w:rsidR="007B7B67" w:rsidRPr="00B22242" w:rsidRDefault="007B7B67" w:rsidP="007B7B67">
      <w:pPr>
        <w:pStyle w:val="Title"/>
        <w:rPr>
          <w:szCs w:val="24"/>
        </w:rPr>
      </w:pPr>
    </w:p>
    <w:p w14:paraId="0A7EB831" w14:textId="77777777" w:rsidR="00B22242" w:rsidRDefault="001E07B7">
      <w:pPr>
        <w:rPr>
          <w:b/>
          <w:sz w:val="24"/>
          <w:szCs w:val="24"/>
        </w:rPr>
      </w:pPr>
      <w:r w:rsidRPr="00B22242">
        <w:rPr>
          <w:b/>
          <w:sz w:val="24"/>
          <w:szCs w:val="24"/>
        </w:rPr>
        <w:t>Grant</w:t>
      </w:r>
      <w:r w:rsidR="00B22242" w:rsidRPr="00B22242">
        <w:rPr>
          <w:b/>
          <w:sz w:val="24"/>
          <w:szCs w:val="24"/>
        </w:rPr>
        <w:t xml:space="preserve"> Policies</w:t>
      </w:r>
    </w:p>
    <w:p w14:paraId="3A6CD544" w14:textId="77777777" w:rsidR="00B22242" w:rsidRPr="004B5AB0" w:rsidRDefault="00B22242" w:rsidP="00292351">
      <w:pPr>
        <w:pStyle w:val="ListParagraph"/>
        <w:numPr>
          <w:ilvl w:val="0"/>
          <w:numId w:val="7"/>
        </w:numPr>
        <w:rPr>
          <w:b/>
          <w:sz w:val="24"/>
          <w:szCs w:val="24"/>
        </w:rPr>
      </w:pPr>
      <w:r w:rsidRPr="004B5AB0">
        <w:rPr>
          <w:b/>
          <w:sz w:val="24"/>
          <w:szCs w:val="24"/>
        </w:rPr>
        <w:t>General</w:t>
      </w:r>
    </w:p>
    <w:p w14:paraId="7C3E64A5" w14:textId="77777777" w:rsidR="00292351" w:rsidRDefault="00292351" w:rsidP="00292351">
      <w:pPr>
        <w:pStyle w:val="ListParagraph"/>
        <w:numPr>
          <w:ilvl w:val="1"/>
          <w:numId w:val="7"/>
        </w:numPr>
        <w:rPr>
          <w:sz w:val="24"/>
          <w:szCs w:val="24"/>
        </w:rPr>
      </w:pPr>
      <w:r w:rsidRPr="00292351">
        <w:rPr>
          <w:sz w:val="24"/>
          <w:szCs w:val="24"/>
        </w:rPr>
        <w:t>The policies</w:t>
      </w:r>
      <w:r>
        <w:rPr>
          <w:sz w:val="24"/>
          <w:szCs w:val="24"/>
        </w:rPr>
        <w:t xml:space="preserve"> stated below govern the making of grants by the Trust.  Discretionary policies described below will be varied only in rare circumstances.  Variance from a discretionary policy because of a specific circumstance is not to be considered as setting a precedent for future grants.  The Trustee reserves the right to revise any policy, whether mandatory or discretionary, from time to time, as circumstances warrant.</w:t>
      </w:r>
    </w:p>
    <w:p w14:paraId="00A81112" w14:textId="77777777" w:rsidR="00292351" w:rsidRPr="004B5AB0" w:rsidRDefault="00292351" w:rsidP="00292351">
      <w:pPr>
        <w:pStyle w:val="ListParagraph"/>
        <w:numPr>
          <w:ilvl w:val="0"/>
          <w:numId w:val="7"/>
        </w:numPr>
        <w:rPr>
          <w:b/>
          <w:sz w:val="24"/>
          <w:szCs w:val="24"/>
        </w:rPr>
      </w:pPr>
      <w:r w:rsidRPr="004B5AB0">
        <w:rPr>
          <w:b/>
          <w:sz w:val="24"/>
          <w:szCs w:val="24"/>
        </w:rPr>
        <w:t>Mandatory Policies</w:t>
      </w:r>
    </w:p>
    <w:p w14:paraId="4AA38E38" w14:textId="77777777" w:rsidR="00292351" w:rsidRDefault="00292351" w:rsidP="00292351">
      <w:pPr>
        <w:pStyle w:val="ListParagraph"/>
        <w:numPr>
          <w:ilvl w:val="1"/>
          <w:numId w:val="7"/>
        </w:numPr>
        <w:rPr>
          <w:sz w:val="24"/>
          <w:szCs w:val="24"/>
        </w:rPr>
      </w:pPr>
      <w:r>
        <w:rPr>
          <w:sz w:val="24"/>
          <w:szCs w:val="24"/>
        </w:rPr>
        <w:t xml:space="preserve">Grants will be made only to organizations which are qualified under Section 501(c)(3) of the Internal Revenue Code to receive charitable contributions </w:t>
      </w:r>
      <w:r w:rsidR="00B02001">
        <w:rPr>
          <w:sz w:val="24"/>
          <w:szCs w:val="24"/>
        </w:rPr>
        <w:t xml:space="preserve">and which are organizations to which charitable contributions </w:t>
      </w:r>
      <w:r w:rsidR="004B5AB0">
        <w:rPr>
          <w:sz w:val="24"/>
          <w:szCs w:val="24"/>
        </w:rPr>
        <w:t>may be made under the provision of Section 170(c) of the Internal Revenue Code as such sections are modified by Sections 2055(a) and 2522 (a) of the Internal Revenue Code.</w:t>
      </w:r>
    </w:p>
    <w:p w14:paraId="7F93DA66" w14:textId="77777777" w:rsidR="004B5AB0" w:rsidRDefault="004B5AB0" w:rsidP="00292351">
      <w:pPr>
        <w:pStyle w:val="ListParagraph"/>
        <w:numPr>
          <w:ilvl w:val="1"/>
          <w:numId w:val="7"/>
        </w:numPr>
        <w:rPr>
          <w:sz w:val="24"/>
          <w:szCs w:val="24"/>
        </w:rPr>
      </w:pPr>
      <w:r>
        <w:rPr>
          <w:sz w:val="24"/>
          <w:szCs w:val="24"/>
        </w:rPr>
        <w:lastRenderedPageBreak/>
        <w:t>Grants will be made only to organizations described in Paragraph (a) above which furnish documentation satisfactory to Trustee that they are so qualified.</w:t>
      </w:r>
    </w:p>
    <w:p w14:paraId="662E8179" w14:textId="77777777" w:rsidR="004B5AB0" w:rsidRDefault="004B5AB0" w:rsidP="00292351">
      <w:pPr>
        <w:pStyle w:val="ListParagraph"/>
        <w:numPr>
          <w:ilvl w:val="1"/>
          <w:numId w:val="7"/>
        </w:numPr>
        <w:rPr>
          <w:sz w:val="24"/>
          <w:szCs w:val="24"/>
        </w:rPr>
      </w:pPr>
      <w:r>
        <w:rPr>
          <w:sz w:val="24"/>
          <w:szCs w:val="24"/>
        </w:rPr>
        <w:t>Grants will not be made to private foundations.</w:t>
      </w:r>
    </w:p>
    <w:p w14:paraId="2129FA11" w14:textId="77777777" w:rsidR="004B5AB0" w:rsidRDefault="004B5AB0" w:rsidP="00292351">
      <w:pPr>
        <w:pStyle w:val="ListParagraph"/>
        <w:numPr>
          <w:ilvl w:val="1"/>
          <w:numId w:val="7"/>
        </w:numPr>
        <w:rPr>
          <w:sz w:val="24"/>
          <w:szCs w:val="24"/>
        </w:rPr>
      </w:pPr>
      <w:r>
        <w:rPr>
          <w:sz w:val="24"/>
          <w:szCs w:val="24"/>
        </w:rPr>
        <w:t>Recipients of grants will be required to make timely and adequate reports certifying how and when grant funds are expended.</w:t>
      </w:r>
    </w:p>
    <w:p w14:paraId="626B225C" w14:textId="77777777" w:rsidR="004B5AB0" w:rsidRDefault="004B5AB0" w:rsidP="00292351">
      <w:pPr>
        <w:pStyle w:val="ListParagraph"/>
        <w:numPr>
          <w:ilvl w:val="1"/>
          <w:numId w:val="7"/>
        </w:numPr>
        <w:rPr>
          <w:sz w:val="24"/>
          <w:szCs w:val="24"/>
        </w:rPr>
      </w:pPr>
      <w:r>
        <w:rPr>
          <w:sz w:val="24"/>
          <w:szCs w:val="24"/>
        </w:rPr>
        <w:t>No subsequent grant will be made to a grantee who has failed to comply with the reporting requirements set out in Paragraph 2(d) above.</w:t>
      </w:r>
    </w:p>
    <w:p w14:paraId="43120880" w14:textId="77777777" w:rsidR="004B5AB0" w:rsidRDefault="004B5AB0" w:rsidP="00292351">
      <w:pPr>
        <w:pStyle w:val="ListParagraph"/>
        <w:numPr>
          <w:ilvl w:val="1"/>
          <w:numId w:val="7"/>
        </w:numPr>
        <w:rPr>
          <w:sz w:val="24"/>
          <w:szCs w:val="24"/>
        </w:rPr>
      </w:pPr>
      <w:r>
        <w:rPr>
          <w:sz w:val="24"/>
          <w:szCs w:val="24"/>
        </w:rPr>
        <w:t xml:space="preserve">At the trustee’s discretion, grants will be made only to those applicants who have completely executed an application on a form furnished by the Trustee and have supplied the required documentation.  This policy, however, does not preclude the Trustee from initiating requests for proposals where </w:t>
      </w:r>
      <w:r w:rsidR="00B02001">
        <w:rPr>
          <w:sz w:val="24"/>
          <w:szCs w:val="24"/>
        </w:rPr>
        <w:t xml:space="preserve">the </w:t>
      </w:r>
      <w:r>
        <w:rPr>
          <w:sz w:val="24"/>
          <w:szCs w:val="24"/>
        </w:rPr>
        <w:t>prospective grantee performs or may perform functions which are deemed particularly worthy of a grant.</w:t>
      </w:r>
    </w:p>
    <w:p w14:paraId="25DCF19D" w14:textId="77777777" w:rsidR="004B5AB0" w:rsidRPr="004B5AB0" w:rsidRDefault="004B5AB0" w:rsidP="004B5AB0">
      <w:pPr>
        <w:pStyle w:val="ListParagraph"/>
        <w:numPr>
          <w:ilvl w:val="0"/>
          <w:numId w:val="7"/>
        </w:numPr>
        <w:rPr>
          <w:b/>
          <w:sz w:val="24"/>
          <w:szCs w:val="24"/>
        </w:rPr>
      </w:pPr>
      <w:r w:rsidRPr="004B5AB0">
        <w:rPr>
          <w:b/>
          <w:sz w:val="24"/>
          <w:szCs w:val="24"/>
        </w:rPr>
        <w:t>Administrative Policies</w:t>
      </w:r>
    </w:p>
    <w:p w14:paraId="282DE915" w14:textId="77777777" w:rsidR="004B5AB0" w:rsidRDefault="004B5AB0" w:rsidP="004B5AB0">
      <w:pPr>
        <w:pStyle w:val="ListParagraph"/>
        <w:numPr>
          <w:ilvl w:val="1"/>
          <w:numId w:val="7"/>
        </w:numPr>
        <w:rPr>
          <w:sz w:val="24"/>
          <w:szCs w:val="24"/>
        </w:rPr>
      </w:pPr>
      <w:r>
        <w:rPr>
          <w:sz w:val="24"/>
          <w:szCs w:val="24"/>
        </w:rPr>
        <w:t>Applications may be received at any time by the Trustee, but applications received after May 1 will not be eligible for consideration.</w:t>
      </w:r>
    </w:p>
    <w:p w14:paraId="04538454" w14:textId="77777777" w:rsidR="004B5AB0" w:rsidRDefault="004B5AB0" w:rsidP="004B5AB0">
      <w:pPr>
        <w:pStyle w:val="ListParagraph"/>
        <w:numPr>
          <w:ilvl w:val="1"/>
          <w:numId w:val="7"/>
        </w:numPr>
        <w:rPr>
          <w:sz w:val="24"/>
          <w:szCs w:val="24"/>
        </w:rPr>
      </w:pPr>
      <w:r>
        <w:rPr>
          <w:sz w:val="24"/>
          <w:szCs w:val="24"/>
        </w:rPr>
        <w:t>The Advisory Committee may require information in addition to that furnished by the application whenever in its judgment it determines that such additional information is needed to make a proper decision with respect to the application.</w:t>
      </w:r>
    </w:p>
    <w:p w14:paraId="130838C0" w14:textId="77777777" w:rsidR="004B5AB0" w:rsidRDefault="004B5AB0" w:rsidP="004B5AB0">
      <w:pPr>
        <w:pStyle w:val="ListParagraph"/>
        <w:numPr>
          <w:ilvl w:val="1"/>
          <w:numId w:val="7"/>
        </w:numPr>
        <w:rPr>
          <w:sz w:val="24"/>
          <w:szCs w:val="24"/>
        </w:rPr>
      </w:pPr>
      <w:r>
        <w:rPr>
          <w:sz w:val="24"/>
          <w:szCs w:val="24"/>
        </w:rPr>
        <w:t>In order to consider a grant application, the Trustee requires a complete application with adequate information to determine that the organization is qualified to receive a grant.</w:t>
      </w:r>
    </w:p>
    <w:p w14:paraId="3D75D400" w14:textId="77777777" w:rsidR="004B5AB0" w:rsidRDefault="004B5AB0" w:rsidP="004B5AB0">
      <w:pPr>
        <w:pStyle w:val="ListParagraph"/>
        <w:numPr>
          <w:ilvl w:val="1"/>
          <w:numId w:val="7"/>
        </w:numPr>
        <w:rPr>
          <w:sz w:val="24"/>
          <w:szCs w:val="24"/>
        </w:rPr>
      </w:pPr>
      <w:r>
        <w:rPr>
          <w:sz w:val="24"/>
          <w:szCs w:val="24"/>
        </w:rPr>
        <w:t>The Trustee will provide the Advisory Committee annually with the dollar amount of mandatory payout when that figure has been determined.</w:t>
      </w:r>
    </w:p>
    <w:p w14:paraId="6C52CAF4" w14:textId="77777777" w:rsidR="004B5AB0" w:rsidRDefault="004B5AB0" w:rsidP="004B5AB0">
      <w:pPr>
        <w:pStyle w:val="ListParagraph"/>
        <w:numPr>
          <w:ilvl w:val="1"/>
          <w:numId w:val="7"/>
        </w:numPr>
        <w:rPr>
          <w:sz w:val="24"/>
          <w:szCs w:val="24"/>
        </w:rPr>
      </w:pPr>
      <w:r>
        <w:rPr>
          <w:sz w:val="24"/>
          <w:szCs w:val="24"/>
        </w:rPr>
        <w:t>The Trustee will, prior to the meeting, prepare a synopsis of the grant requests for review by the Advisory Committee.</w:t>
      </w:r>
    </w:p>
    <w:p w14:paraId="3F40F35E" w14:textId="77777777" w:rsidR="004B5AB0" w:rsidRDefault="004B5AB0" w:rsidP="004B5AB0">
      <w:pPr>
        <w:pStyle w:val="ListParagraph"/>
        <w:numPr>
          <w:ilvl w:val="1"/>
          <w:numId w:val="7"/>
        </w:numPr>
        <w:rPr>
          <w:sz w:val="24"/>
          <w:szCs w:val="24"/>
        </w:rPr>
      </w:pPr>
      <w:r>
        <w:rPr>
          <w:sz w:val="24"/>
          <w:szCs w:val="24"/>
        </w:rPr>
        <w:t>The Advisory Committee will meet at least annually.  The Trustee will attempt to arrange for the meetings at such time as is mutually agreeable to the members of the Committee to the extent possible.</w:t>
      </w:r>
    </w:p>
    <w:p w14:paraId="39C53963" w14:textId="77777777" w:rsidR="004B5AB0" w:rsidRDefault="004B5AB0" w:rsidP="004B5AB0">
      <w:pPr>
        <w:pStyle w:val="ListParagraph"/>
        <w:numPr>
          <w:ilvl w:val="1"/>
          <w:numId w:val="7"/>
        </w:numPr>
        <w:rPr>
          <w:sz w:val="24"/>
          <w:szCs w:val="24"/>
        </w:rPr>
      </w:pPr>
      <w:r>
        <w:rPr>
          <w:sz w:val="24"/>
          <w:szCs w:val="24"/>
        </w:rPr>
        <w:t>Grantees will be expected to report to the Committee as soon as funds have been expended stating the amount of the expenditure, the purpose for which expended, and the amounts of funds from other sources which were combined with the funds granted by the Committee for the accomplishment of the project.</w:t>
      </w:r>
    </w:p>
    <w:p w14:paraId="5E375571" w14:textId="77777777" w:rsidR="000C2ECD" w:rsidRPr="000C2ECD" w:rsidRDefault="004B5AB0" w:rsidP="00577132">
      <w:pPr>
        <w:pStyle w:val="ListParagraph"/>
        <w:numPr>
          <w:ilvl w:val="1"/>
          <w:numId w:val="7"/>
        </w:numPr>
      </w:pPr>
      <w:r w:rsidRPr="000C2ECD">
        <w:rPr>
          <w:sz w:val="24"/>
          <w:szCs w:val="24"/>
        </w:rPr>
        <w:t xml:space="preserve">Reports should be in letter form with as much specificity as possible and </w:t>
      </w:r>
      <w:r w:rsidR="00BD13D9">
        <w:rPr>
          <w:sz w:val="24"/>
          <w:szCs w:val="24"/>
        </w:rPr>
        <w:t xml:space="preserve">emailed or mailed </w:t>
      </w:r>
      <w:r w:rsidRPr="000C2ECD">
        <w:rPr>
          <w:sz w:val="24"/>
          <w:szCs w:val="24"/>
        </w:rPr>
        <w:t>to:</w:t>
      </w:r>
    </w:p>
    <w:p w14:paraId="0BD5BF06" w14:textId="77777777" w:rsidR="000C2ECD" w:rsidRDefault="000C2ECD" w:rsidP="000C2ECD">
      <w:pPr>
        <w:pStyle w:val="ListParagraph"/>
        <w:ind w:left="1440"/>
        <w:rPr>
          <w:sz w:val="24"/>
          <w:szCs w:val="24"/>
        </w:rPr>
      </w:pPr>
    </w:p>
    <w:p w14:paraId="220DFD08" w14:textId="77777777" w:rsidR="000C2ECD" w:rsidRPr="000C2ECD" w:rsidRDefault="000C2ECD" w:rsidP="000C2ECD">
      <w:pPr>
        <w:pStyle w:val="ListParagraph"/>
        <w:ind w:left="1440" w:firstLine="720"/>
        <w:rPr>
          <w:sz w:val="24"/>
          <w:szCs w:val="24"/>
        </w:rPr>
      </w:pPr>
      <w:r w:rsidRPr="000C2ECD">
        <w:rPr>
          <w:sz w:val="24"/>
          <w:szCs w:val="24"/>
        </w:rPr>
        <w:t>The Jaques Foundation</w:t>
      </w:r>
    </w:p>
    <w:p w14:paraId="0DB0EA0F" w14:textId="77777777" w:rsidR="000C2ECD" w:rsidRDefault="00FF24DB" w:rsidP="000C2ECD">
      <w:pPr>
        <w:pStyle w:val="ListParagraph"/>
        <w:ind w:left="1440" w:firstLine="720"/>
        <w:rPr>
          <w:sz w:val="24"/>
          <w:szCs w:val="24"/>
        </w:rPr>
      </w:pPr>
      <w:r>
        <w:rPr>
          <w:sz w:val="24"/>
          <w:szCs w:val="24"/>
        </w:rPr>
        <w:t>Bank of Am</w:t>
      </w:r>
      <w:r w:rsidR="000C2ECD" w:rsidRPr="000C2ECD">
        <w:rPr>
          <w:sz w:val="24"/>
          <w:szCs w:val="24"/>
        </w:rPr>
        <w:t>e</w:t>
      </w:r>
      <w:r>
        <w:rPr>
          <w:sz w:val="24"/>
          <w:szCs w:val="24"/>
        </w:rPr>
        <w:t>r</w:t>
      </w:r>
      <w:r w:rsidR="000C2ECD" w:rsidRPr="000C2ECD">
        <w:rPr>
          <w:sz w:val="24"/>
          <w:szCs w:val="24"/>
        </w:rPr>
        <w:t>ica Private Bank</w:t>
      </w:r>
    </w:p>
    <w:p w14:paraId="5710063B" w14:textId="7B942F2E" w:rsidR="004B5AB0" w:rsidRDefault="000C2ECD" w:rsidP="000C2ECD">
      <w:pPr>
        <w:pStyle w:val="ListParagraph"/>
        <w:ind w:left="1440" w:firstLine="720"/>
        <w:rPr>
          <w:sz w:val="24"/>
        </w:rPr>
      </w:pPr>
      <w:bookmarkStart w:id="0" w:name="_Hlk131428849"/>
      <w:r>
        <w:rPr>
          <w:sz w:val="24"/>
        </w:rPr>
        <w:t>A</w:t>
      </w:r>
      <w:r w:rsidR="004B5AB0">
        <w:rPr>
          <w:sz w:val="24"/>
        </w:rPr>
        <w:t>ttn:</w:t>
      </w:r>
      <w:r w:rsidR="00423FA3">
        <w:rPr>
          <w:sz w:val="24"/>
        </w:rPr>
        <w:t xml:space="preserve"> Maria Botelho, VP</w:t>
      </w:r>
    </w:p>
    <w:p w14:paraId="3862959B" w14:textId="4F38C865" w:rsidR="00423FA3" w:rsidRDefault="00423FA3" w:rsidP="00BD13D9">
      <w:pPr>
        <w:ind w:left="1440" w:firstLine="720"/>
        <w:rPr>
          <w:sz w:val="24"/>
        </w:rPr>
      </w:pPr>
      <w:r>
        <w:rPr>
          <w:sz w:val="24"/>
        </w:rPr>
        <w:t xml:space="preserve">1 Financial Plaza </w:t>
      </w:r>
      <w:r w:rsidRPr="00423FA3">
        <w:rPr>
          <w:sz w:val="24"/>
        </w:rPr>
        <w:t>RI1-537-10-04</w:t>
      </w:r>
    </w:p>
    <w:p w14:paraId="588B60B3" w14:textId="77777777" w:rsidR="000C2ECD" w:rsidRDefault="000C2ECD" w:rsidP="000C2ECD">
      <w:pPr>
        <w:ind w:left="1440" w:firstLine="720"/>
        <w:rPr>
          <w:sz w:val="24"/>
        </w:rPr>
      </w:pPr>
      <w:r>
        <w:rPr>
          <w:sz w:val="24"/>
        </w:rPr>
        <w:t>Providence, RI 02903</w:t>
      </w:r>
    </w:p>
    <w:p w14:paraId="76098B11" w14:textId="529A5051" w:rsidR="00BD13D9" w:rsidRDefault="00BD13D9" w:rsidP="000C2ECD">
      <w:pPr>
        <w:ind w:left="1440" w:firstLine="720"/>
        <w:rPr>
          <w:b/>
          <w:sz w:val="24"/>
          <w:szCs w:val="24"/>
        </w:rPr>
      </w:pPr>
      <w:r>
        <w:rPr>
          <w:sz w:val="24"/>
        </w:rPr>
        <w:t xml:space="preserve">Email: </w:t>
      </w:r>
      <w:r w:rsidR="00423FA3" w:rsidRPr="00423FA3">
        <w:rPr>
          <w:sz w:val="24"/>
        </w:rPr>
        <w:t>maria.i.botelho@bofa.com and whitney.jarosz@bofa.com</w:t>
      </w:r>
    </w:p>
    <w:bookmarkEnd w:id="0"/>
    <w:p w14:paraId="6728F56C" w14:textId="77777777" w:rsidR="000C2ECD" w:rsidRDefault="000C2ECD" w:rsidP="000C2ECD">
      <w:pPr>
        <w:rPr>
          <w:b/>
          <w:sz w:val="28"/>
        </w:rPr>
      </w:pPr>
    </w:p>
    <w:p w14:paraId="295C1FF4" w14:textId="77777777" w:rsidR="007B7B67" w:rsidRDefault="007B7B67" w:rsidP="007B7B67">
      <w:pPr>
        <w:pStyle w:val="Title"/>
        <w:rPr>
          <w:sz w:val="28"/>
        </w:rPr>
      </w:pPr>
      <w:r>
        <w:rPr>
          <w:sz w:val="28"/>
        </w:rPr>
        <w:lastRenderedPageBreak/>
        <w:t xml:space="preserve">THE JAQUES FOUNDATION </w:t>
      </w:r>
    </w:p>
    <w:p w14:paraId="4E42A6CF" w14:textId="77777777" w:rsidR="007B7B67" w:rsidRDefault="007B7B67" w:rsidP="007B7B67">
      <w:pPr>
        <w:pStyle w:val="Title"/>
        <w:rPr>
          <w:sz w:val="28"/>
        </w:rPr>
      </w:pPr>
      <w:r>
        <w:rPr>
          <w:sz w:val="28"/>
        </w:rPr>
        <w:t>GRANT APPLICATION</w:t>
      </w:r>
    </w:p>
    <w:p w14:paraId="6E0644DD" w14:textId="77777777" w:rsidR="007B7B67" w:rsidRDefault="007B7B67" w:rsidP="007B7B67">
      <w:pPr>
        <w:jc w:val="center"/>
        <w:rPr>
          <w:b/>
          <w:sz w:val="24"/>
        </w:rPr>
      </w:pPr>
    </w:p>
    <w:p w14:paraId="018CC12F" w14:textId="77777777" w:rsidR="007B7B67" w:rsidRDefault="007B7B67" w:rsidP="007B7B67">
      <w:pPr>
        <w:pStyle w:val="Heading1"/>
      </w:pPr>
      <w:r>
        <w:t>BANK OF AMERICA, N.A.</w:t>
      </w:r>
    </w:p>
    <w:p w14:paraId="66E5FFF3" w14:textId="77777777" w:rsidR="00423FA3" w:rsidRPr="00423FA3" w:rsidRDefault="00423FA3" w:rsidP="00423FA3">
      <w:pPr>
        <w:jc w:val="center"/>
        <w:rPr>
          <w:sz w:val="24"/>
        </w:rPr>
      </w:pPr>
      <w:r w:rsidRPr="00423FA3">
        <w:rPr>
          <w:sz w:val="24"/>
        </w:rPr>
        <w:t>Attn: Maria Botelho, VP</w:t>
      </w:r>
    </w:p>
    <w:p w14:paraId="2098FF3F" w14:textId="77777777" w:rsidR="00423FA3" w:rsidRPr="00423FA3" w:rsidRDefault="00423FA3" w:rsidP="00423FA3">
      <w:pPr>
        <w:jc w:val="center"/>
        <w:rPr>
          <w:sz w:val="24"/>
        </w:rPr>
      </w:pPr>
      <w:r w:rsidRPr="00423FA3">
        <w:rPr>
          <w:sz w:val="24"/>
        </w:rPr>
        <w:t>1 Financial Plaza RI1-537-10-04</w:t>
      </w:r>
    </w:p>
    <w:p w14:paraId="2884D1EE" w14:textId="77777777" w:rsidR="00423FA3" w:rsidRPr="00423FA3" w:rsidRDefault="00423FA3" w:rsidP="00423FA3">
      <w:pPr>
        <w:jc w:val="center"/>
        <w:rPr>
          <w:sz w:val="24"/>
        </w:rPr>
      </w:pPr>
      <w:r w:rsidRPr="00423FA3">
        <w:rPr>
          <w:sz w:val="24"/>
        </w:rPr>
        <w:t>Providence, RI 02903</w:t>
      </w:r>
    </w:p>
    <w:p w14:paraId="503B0D5D" w14:textId="0A765A3A" w:rsidR="00BD13D9" w:rsidRDefault="00423FA3" w:rsidP="00423FA3">
      <w:pPr>
        <w:jc w:val="center"/>
        <w:rPr>
          <w:b/>
          <w:sz w:val="24"/>
          <w:szCs w:val="24"/>
        </w:rPr>
      </w:pPr>
      <w:r w:rsidRPr="00423FA3">
        <w:rPr>
          <w:sz w:val="24"/>
        </w:rPr>
        <w:t>Email: maria.i.botelho@bofa.com and whitney.jarosz@bofa.com</w:t>
      </w:r>
    </w:p>
    <w:p w14:paraId="047C78BD" w14:textId="77777777" w:rsidR="00330706" w:rsidRPr="00330706" w:rsidRDefault="00330706" w:rsidP="00254551">
      <w:pPr>
        <w:rPr>
          <w:b/>
          <w:sz w:val="24"/>
          <w:szCs w:val="24"/>
        </w:rPr>
      </w:pPr>
    </w:p>
    <w:p w14:paraId="363096DE" w14:textId="77777777" w:rsidR="009E6628" w:rsidRPr="00FF24DB" w:rsidRDefault="00306929" w:rsidP="009E6628">
      <w:r w:rsidRPr="00FF24DB">
        <w:t>1.</w:t>
      </w:r>
      <w:r w:rsidR="00254551" w:rsidRPr="00FF24DB">
        <w:t>____________________________</w:t>
      </w:r>
      <w:r w:rsidR="00BD13D9">
        <w:t>_______</w:t>
      </w:r>
      <w:r w:rsidR="00254551" w:rsidRPr="00FF24DB">
        <w:t>______</w:t>
      </w:r>
      <w:r w:rsidRPr="00FF24DB">
        <w:t xml:space="preserve"> </w:t>
      </w:r>
      <w:r w:rsidR="00254551" w:rsidRPr="00FF24DB">
        <w:t xml:space="preserve"> </w:t>
      </w:r>
      <w:r w:rsidR="00ED53BB" w:rsidRPr="00FF24DB">
        <w:t xml:space="preserve">       </w:t>
      </w:r>
      <w:r w:rsidRPr="00FF24DB">
        <w:t>2.</w:t>
      </w:r>
      <w:r w:rsidR="00254551" w:rsidRPr="00FF24DB">
        <w:t>_____________________</w:t>
      </w:r>
      <w:r w:rsidR="00BD13D9">
        <w:t>_______</w:t>
      </w:r>
      <w:r w:rsidR="00254551" w:rsidRPr="00FF24DB">
        <w:t>_________</w:t>
      </w:r>
    </w:p>
    <w:p w14:paraId="0118A2EF" w14:textId="77777777" w:rsidR="00306929" w:rsidRPr="00FF24DB" w:rsidRDefault="009E6628" w:rsidP="009E6628">
      <w:r w:rsidRPr="00FF24DB">
        <w:t xml:space="preserve">   </w:t>
      </w:r>
      <w:r w:rsidR="00306929" w:rsidRPr="00FF24DB">
        <w:t xml:space="preserve">Legal Name of Organization             </w:t>
      </w:r>
      <w:r w:rsidR="00254551" w:rsidRPr="00FF24DB">
        <w:tab/>
      </w:r>
      <w:r w:rsidR="00306929" w:rsidRPr="00FF24DB">
        <w:t xml:space="preserve">         </w:t>
      </w:r>
      <w:r w:rsidR="00FF24DB">
        <w:t xml:space="preserve">  </w:t>
      </w:r>
      <w:r w:rsidR="00BD13D9">
        <w:tab/>
        <w:t xml:space="preserve">           </w:t>
      </w:r>
      <w:r w:rsidR="00306929" w:rsidRPr="00FF24DB">
        <w:t xml:space="preserve">Tax ID Number of </w:t>
      </w:r>
      <w:r w:rsidRPr="00FF24DB">
        <w:t>Applicant</w:t>
      </w:r>
      <w:r w:rsidR="00306929" w:rsidRPr="00FF24DB">
        <w:t xml:space="preserve"> Organization</w:t>
      </w:r>
    </w:p>
    <w:p w14:paraId="292F6DF6" w14:textId="77777777" w:rsidR="00306929" w:rsidRPr="00FF24DB" w:rsidRDefault="00306929"/>
    <w:p w14:paraId="1B9A469E" w14:textId="77777777" w:rsidR="00306929" w:rsidRPr="00FF24DB" w:rsidRDefault="00306929">
      <w:pPr>
        <w:rPr>
          <w:u w:val="single"/>
        </w:rPr>
      </w:pPr>
      <w:r w:rsidRPr="00FF24DB">
        <w:t>3.</w:t>
      </w:r>
      <w:r w:rsidR="00254551" w:rsidRPr="00FF24DB">
        <w:t>____________________________________________________________________________________</w:t>
      </w:r>
    </w:p>
    <w:p w14:paraId="0893EEFC" w14:textId="77777777" w:rsidR="00306929" w:rsidRPr="00FF24DB" w:rsidRDefault="009E6628" w:rsidP="009E6628">
      <w:r w:rsidRPr="00FF24DB">
        <w:t xml:space="preserve">   Address</w:t>
      </w:r>
    </w:p>
    <w:p w14:paraId="2E43F1A2" w14:textId="77777777" w:rsidR="00306929" w:rsidRPr="00FF24DB" w:rsidRDefault="00306929"/>
    <w:p w14:paraId="7F9998E5" w14:textId="77777777" w:rsidR="00254551" w:rsidRPr="00FF24DB" w:rsidRDefault="00254551">
      <w:pPr>
        <w:rPr>
          <w:u w:val="single"/>
        </w:rPr>
      </w:pPr>
      <w:r w:rsidRPr="00FF24DB">
        <w:t>4._________________________________________</w:t>
      </w:r>
      <w:r w:rsidR="00ED53BB" w:rsidRPr="00FF24DB">
        <w:tab/>
      </w:r>
      <w:r w:rsidR="00E50812" w:rsidRPr="00FF24DB">
        <w:tab/>
      </w:r>
      <w:r w:rsidR="00FE23A4" w:rsidRPr="00FF24DB">
        <w:t>________</w:t>
      </w:r>
      <w:r w:rsidRPr="00FF24DB">
        <w:t>____________________________</w:t>
      </w:r>
    </w:p>
    <w:p w14:paraId="428B84DC" w14:textId="77777777" w:rsidR="00306929" w:rsidRPr="00FF24DB" w:rsidRDefault="00306929">
      <w:r w:rsidRPr="00FF24DB">
        <w:t xml:space="preserve">   Name of Contact Person                                           </w:t>
      </w:r>
      <w:r w:rsidR="00FE23A4" w:rsidRPr="00FF24DB">
        <w:tab/>
      </w:r>
      <w:r w:rsidR="00FE23A4" w:rsidRPr="00FF24DB">
        <w:tab/>
      </w:r>
      <w:r w:rsidRPr="00FF24DB">
        <w:t>Telephone Number</w:t>
      </w:r>
    </w:p>
    <w:p w14:paraId="7D74D14C" w14:textId="77777777" w:rsidR="00306929" w:rsidRPr="00FF24DB" w:rsidRDefault="00306929"/>
    <w:p w14:paraId="058E4799" w14:textId="77777777" w:rsidR="00254551" w:rsidRPr="00FF24DB" w:rsidRDefault="00306929">
      <w:r w:rsidRPr="00FF24DB">
        <w:t>5.</w:t>
      </w:r>
      <w:r w:rsidR="00254551" w:rsidRPr="00FF24DB">
        <w:t>____________________________________________________________________________________</w:t>
      </w:r>
    </w:p>
    <w:p w14:paraId="3E5D7D24" w14:textId="77777777" w:rsidR="009E6628" w:rsidRPr="00FF24DB" w:rsidRDefault="009E6628">
      <w:r w:rsidRPr="00FF24DB">
        <w:t xml:space="preserve">   Amount of grant requested</w:t>
      </w:r>
    </w:p>
    <w:p w14:paraId="2396AFA3" w14:textId="77777777" w:rsidR="00FE23A4" w:rsidRPr="00FF24DB" w:rsidRDefault="00FE23A4"/>
    <w:p w14:paraId="66DCC6B8" w14:textId="77777777" w:rsidR="00306929" w:rsidRPr="00FF24DB" w:rsidRDefault="00254551">
      <w:r w:rsidRPr="00FF24DB">
        <w:t xml:space="preserve">6. </w:t>
      </w:r>
      <w:r w:rsidR="004D3608" w:rsidRPr="00FF24DB">
        <w:t xml:space="preserve">Briefly state the purpose and use </w:t>
      </w:r>
      <w:r w:rsidR="00306929" w:rsidRPr="00FF24DB">
        <w:t>to which grant monies would be put</w:t>
      </w:r>
      <w:r w:rsidRPr="00FF24DB">
        <w:t>.</w:t>
      </w:r>
    </w:p>
    <w:p w14:paraId="3EC07E20" w14:textId="77777777" w:rsidR="009E6628" w:rsidRPr="00FF24DB" w:rsidRDefault="009E6628"/>
    <w:p w14:paraId="79B36012" w14:textId="77777777" w:rsidR="00254551" w:rsidRPr="00FF24DB" w:rsidRDefault="00254551">
      <w:r w:rsidRPr="00FF24DB">
        <w:t>______________________________________________________________________________________</w:t>
      </w:r>
    </w:p>
    <w:p w14:paraId="7179998F" w14:textId="77777777" w:rsidR="00254551" w:rsidRPr="00FF24DB" w:rsidRDefault="00254551"/>
    <w:p w14:paraId="6104E913" w14:textId="77777777" w:rsidR="00254551" w:rsidRPr="00FF24DB" w:rsidRDefault="00254551">
      <w:r w:rsidRPr="00FF24DB">
        <w:t>______________________________________________________________________________________</w:t>
      </w:r>
    </w:p>
    <w:p w14:paraId="146E6DEC" w14:textId="77777777" w:rsidR="00254551" w:rsidRPr="00FF24DB" w:rsidRDefault="00254551"/>
    <w:p w14:paraId="6B7BBF6A" w14:textId="77777777" w:rsidR="00254551" w:rsidRPr="00FF24DB" w:rsidRDefault="00254551">
      <w:r w:rsidRPr="00FF24DB">
        <w:t>______________________________________________________________________________________</w:t>
      </w:r>
    </w:p>
    <w:p w14:paraId="056B26B2" w14:textId="77777777" w:rsidR="00254551" w:rsidRPr="00FF24DB" w:rsidRDefault="00254551"/>
    <w:p w14:paraId="7AB81E67" w14:textId="77777777" w:rsidR="00254551" w:rsidRPr="00FF24DB" w:rsidRDefault="00254551">
      <w:r w:rsidRPr="00FF24DB">
        <w:t>______________________________________________________________________________________</w:t>
      </w:r>
    </w:p>
    <w:p w14:paraId="047347EA" w14:textId="77777777" w:rsidR="00254551" w:rsidRPr="00FF24DB" w:rsidRDefault="00254551"/>
    <w:p w14:paraId="559A7E19" w14:textId="77777777" w:rsidR="00254551" w:rsidRPr="00FF24DB" w:rsidRDefault="00254551">
      <w:r w:rsidRPr="00FF24DB">
        <w:t>______________________________________________________________________________________</w:t>
      </w:r>
    </w:p>
    <w:p w14:paraId="22E477B9" w14:textId="77777777" w:rsidR="00254551" w:rsidRPr="00FF24DB" w:rsidRDefault="00254551"/>
    <w:p w14:paraId="31D1CA9A" w14:textId="77777777" w:rsidR="00306929" w:rsidRPr="00FF24DB" w:rsidRDefault="00306929">
      <w:pPr>
        <w:pStyle w:val="Footer"/>
        <w:tabs>
          <w:tab w:val="clear" w:pos="4320"/>
          <w:tab w:val="clear" w:pos="8640"/>
        </w:tabs>
      </w:pPr>
      <w:r w:rsidRPr="00FF24DB">
        <w:t>7. If grant is for a specific project,</w:t>
      </w:r>
      <w:r w:rsidR="004D3608" w:rsidRPr="00FF24DB">
        <w:t xml:space="preserve"> then</w:t>
      </w:r>
    </w:p>
    <w:p w14:paraId="585639FB" w14:textId="77777777" w:rsidR="00306929" w:rsidRPr="00FF24DB" w:rsidRDefault="00306929">
      <w:pPr>
        <w:pStyle w:val="Footer"/>
        <w:tabs>
          <w:tab w:val="clear" w:pos="4320"/>
          <w:tab w:val="clear" w:pos="8640"/>
        </w:tabs>
      </w:pPr>
    </w:p>
    <w:p w14:paraId="7EFB2952" w14:textId="77777777" w:rsidR="00306929" w:rsidRPr="00FF24DB" w:rsidRDefault="00306929" w:rsidP="009E6628">
      <w:pPr>
        <w:pStyle w:val="Footer"/>
        <w:numPr>
          <w:ilvl w:val="0"/>
          <w:numId w:val="3"/>
        </w:numPr>
        <w:tabs>
          <w:tab w:val="clear" w:pos="360"/>
          <w:tab w:val="clear" w:pos="4320"/>
          <w:tab w:val="clear" w:pos="8640"/>
          <w:tab w:val="num" w:pos="1080"/>
        </w:tabs>
        <w:ind w:left="1080"/>
      </w:pPr>
      <w:r w:rsidRPr="00FF24DB">
        <w:t xml:space="preserve">State the </w:t>
      </w:r>
      <w:r w:rsidRPr="00FF24DB">
        <w:rPr>
          <w:u w:val="single"/>
        </w:rPr>
        <w:t xml:space="preserve">total </w:t>
      </w:r>
      <w:r w:rsidR="009E6628" w:rsidRPr="00FF24DB">
        <w:t>cost of the project _____________________</w:t>
      </w:r>
    </w:p>
    <w:p w14:paraId="046D3883" w14:textId="77777777" w:rsidR="00306929" w:rsidRPr="00FF24DB" w:rsidRDefault="00306929">
      <w:pPr>
        <w:pStyle w:val="Footer"/>
        <w:tabs>
          <w:tab w:val="clear" w:pos="4320"/>
          <w:tab w:val="clear" w:pos="8640"/>
        </w:tabs>
      </w:pPr>
    </w:p>
    <w:p w14:paraId="6D1DA7AB" w14:textId="77777777" w:rsidR="009E6628" w:rsidRPr="00FF24DB" w:rsidRDefault="00306929" w:rsidP="009E6628">
      <w:pPr>
        <w:ind w:firstLine="720"/>
      </w:pPr>
      <w:r w:rsidRPr="00FF24DB">
        <w:t>b.</w:t>
      </w:r>
      <w:r w:rsidR="009E6628" w:rsidRPr="00FF24DB">
        <w:t xml:space="preserve">     </w:t>
      </w:r>
      <w:r w:rsidRPr="00FF24DB">
        <w:t>State the source(s) and amount(s) of other financial support, if any</w:t>
      </w:r>
      <w:r w:rsidR="009E6628" w:rsidRPr="00FF24DB">
        <w:t xml:space="preserve"> _____________________</w:t>
      </w:r>
    </w:p>
    <w:p w14:paraId="25B64029" w14:textId="77777777" w:rsidR="009E6628" w:rsidRPr="00FF24DB" w:rsidRDefault="009E6628">
      <w:pPr>
        <w:rPr>
          <w:u w:val="single"/>
        </w:rPr>
      </w:pPr>
    </w:p>
    <w:p w14:paraId="5BC8343E" w14:textId="77777777" w:rsidR="00306929" w:rsidRPr="00FF24DB" w:rsidRDefault="009E6628">
      <w:r w:rsidRPr="00FF24DB">
        <w:t>8</w:t>
      </w:r>
      <w:r w:rsidR="00306929" w:rsidRPr="00FF24DB">
        <w:t xml:space="preserve">. State the number of people served by your organization and </w:t>
      </w:r>
      <w:r w:rsidRPr="00FF24DB">
        <w:t>a general description of citizens served by your organization.</w:t>
      </w:r>
    </w:p>
    <w:p w14:paraId="2A891613" w14:textId="77777777" w:rsidR="009E6628" w:rsidRPr="00FF24DB" w:rsidRDefault="009E6628" w:rsidP="009E6628"/>
    <w:p w14:paraId="6820B1CA" w14:textId="77777777" w:rsidR="009E6628" w:rsidRPr="00FF24DB" w:rsidRDefault="009E6628" w:rsidP="009E6628">
      <w:r w:rsidRPr="00FF24DB">
        <w:t>______________________________________________________________________________________</w:t>
      </w:r>
    </w:p>
    <w:p w14:paraId="495178E2" w14:textId="77777777" w:rsidR="009E6628" w:rsidRPr="00FF24DB" w:rsidRDefault="009E6628" w:rsidP="009E6628"/>
    <w:p w14:paraId="55976286" w14:textId="77777777" w:rsidR="009E6628" w:rsidRPr="00FF24DB" w:rsidRDefault="009E6628" w:rsidP="009E6628">
      <w:r w:rsidRPr="00FF24DB">
        <w:t>______________________________________________________________________________________</w:t>
      </w:r>
    </w:p>
    <w:p w14:paraId="2BAB8227" w14:textId="77777777" w:rsidR="009E6628" w:rsidRPr="00FF24DB" w:rsidRDefault="009E6628" w:rsidP="009E6628"/>
    <w:p w14:paraId="6DACD2FA" w14:textId="77777777" w:rsidR="009E6628" w:rsidRPr="00FF24DB" w:rsidRDefault="009E6628" w:rsidP="009E6628">
      <w:r w:rsidRPr="00FF24DB">
        <w:t>______________________________________________________________________________________</w:t>
      </w:r>
    </w:p>
    <w:p w14:paraId="1A26C599" w14:textId="77777777" w:rsidR="009E6628" w:rsidRPr="00FF24DB" w:rsidRDefault="009E6628" w:rsidP="009E6628"/>
    <w:p w14:paraId="5C772CF6" w14:textId="77777777" w:rsidR="009E6628" w:rsidRPr="00FF24DB" w:rsidRDefault="009E6628" w:rsidP="009E6628">
      <w:r w:rsidRPr="00FF24DB">
        <w:t>______________________________________________________________________________________</w:t>
      </w:r>
    </w:p>
    <w:p w14:paraId="6304C3EA" w14:textId="77777777" w:rsidR="009E6628" w:rsidRPr="00FF24DB" w:rsidRDefault="009E6628" w:rsidP="009E6628"/>
    <w:p w14:paraId="48DCCD16" w14:textId="77777777" w:rsidR="009E6628" w:rsidRPr="00FF24DB" w:rsidRDefault="009E6628">
      <w:r w:rsidRPr="00FF24DB">
        <w:t>9. State the geographic area served by your organization.</w:t>
      </w:r>
    </w:p>
    <w:p w14:paraId="59B4A01B" w14:textId="77777777" w:rsidR="00FE23A4" w:rsidRPr="00FF24DB" w:rsidRDefault="00FE23A4"/>
    <w:p w14:paraId="016F00DB" w14:textId="77777777" w:rsidR="009E6628" w:rsidRPr="00FF24DB" w:rsidRDefault="009E6628" w:rsidP="009E6628">
      <w:r w:rsidRPr="00FF24DB">
        <w:t>______________________________________________________________________________________</w:t>
      </w:r>
    </w:p>
    <w:p w14:paraId="1A808B42" w14:textId="77777777" w:rsidR="009E6628" w:rsidRPr="00FF24DB" w:rsidRDefault="009E6628" w:rsidP="009E6628"/>
    <w:p w14:paraId="506B1135" w14:textId="77777777" w:rsidR="009E6628" w:rsidRPr="00FF24DB" w:rsidRDefault="009E6628" w:rsidP="009E6628">
      <w:r w:rsidRPr="00FF24DB">
        <w:t>______________________________________________________________________________________</w:t>
      </w:r>
    </w:p>
    <w:p w14:paraId="3680065E" w14:textId="77777777" w:rsidR="009E6628" w:rsidRPr="00FF24DB" w:rsidRDefault="009E6628" w:rsidP="009E6628"/>
    <w:p w14:paraId="688119B7" w14:textId="77777777" w:rsidR="009E6628" w:rsidRPr="00FF24DB" w:rsidRDefault="009E6628">
      <w:r w:rsidRPr="00FF24DB">
        <w:t>10. List all parent, affiliate and subsidiary organizations.</w:t>
      </w:r>
    </w:p>
    <w:p w14:paraId="3BC46BF4" w14:textId="77777777" w:rsidR="00FE23A4" w:rsidRPr="00FF24DB" w:rsidRDefault="00FE23A4"/>
    <w:p w14:paraId="796E4DBF" w14:textId="77777777" w:rsidR="009E6628" w:rsidRPr="00FF24DB" w:rsidRDefault="009E6628" w:rsidP="009E6628">
      <w:r w:rsidRPr="00FF24DB">
        <w:t>______________________________________________________________________________________</w:t>
      </w:r>
    </w:p>
    <w:p w14:paraId="17A99DFD" w14:textId="77777777" w:rsidR="009E6628" w:rsidRPr="00FF24DB" w:rsidRDefault="009E6628" w:rsidP="009E6628"/>
    <w:p w14:paraId="611EA14A" w14:textId="77777777" w:rsidR="009E6628" w:rsidRPr="00FF24DB" w:rsidRDefault="009E6628" w:rsidP="009E6628">
      <w:r w:rsidRPr="00FF24DB">
        <w:t>______________________________________________________________________________________</w:t>
      </w:r>
    </w:p>
    <w:p w14:paraId="6F1E7E6E" w14:textId="77777777" w:rsidR="009E6628" w:rsidRPr="00FF24DB" w:rsidRDefault="009E6628"/>
    <w:p w14:paraId="7FE52709" w14:textId="77777777" w:rsidR="00306929" w:rsidRPr="00FF24DB" w:rsidRDefault="00306929">
      <w:r w:rsidRPr="00FF24DB">
        <w:t>1</w:t>
      </w:r>
      <w:r w:rsidR="006068AB" w:rsidRPr="00FF24DB">
        <w:t>0</w:t>
      </w:r>
      <w:r w:rsidRPr="00FF24DB">
        <w:t xml:space="preserve">. By the filing of this grant and by the acceptance of any grant made pursuant to it, </w:t>
      </w:r>
      <w:r w:rsidR="00FE23A4" w:rsidRPr="00FF24DB">
        <w:t>requester</w:t>
      </w:r>
      <w:r w:rsidRPr="00FF24DB">
        <w:t xml:space="preserve"> warrants that:</w:t>
      </w:r>
    </w:p>
    <w:p w14:paraId="151785D3" w14:textId="77777777" w:rsidR="00306929" w:rsidRPr="00FF24DB" w:rsidRDefault="00306929"/>
    <w:p w14:paraId="4275A560" w14:textId="77777777" w:rsidR="00306929" w:rsidRPr="00FF24DB" w:rsidRDefault="00306929" w:rsidP="006C0F45">
      <w:pPr>
        <w:numPr>
          <w:ilvl w:val="0"/>
          <w:numId w:val="1"/>
        </w:numPr>
      </w:pPr>
      <w:r w:rsidRPr="00FF24DB">
        <w:t xml:space="preserve">The filing of this grant proposal has been duly authorized by the </w:t>
      </w:r>
      <w:r w:rsidR="00FE23A4" w:rsidRPr="00FF24DB">
        <w:t xml:space="preserve">requesting organization, and the individual </w:t>
      </w:r>
      <w:r w:rsidRPr="00FF24DB">
        <w:t>who signs it is authorized to do so.</w:t>
      </w:r>
    </w:p>
    <w:p w14:paraId="365636C8" w14:textId="77777777" w:rsidR="00306929" w:rsidRPr="00FF24DB" w:rsidRDefault="00306929"/>
    <w:p w14:paraId="24806782" w14:textId="77777777" w:rsidR="00306929" w:rsidRPr="00FF24DB" w:rsidRDefault="00306929">
      <w:pPr>
        <w:numPr>
          <w:ilvl w:val="0"/>
          <w:numId w:val="1"/>
        </w:numPr>
      </w:pPr>
      <w:r w:rsidRPr="00FF24DB">
        <w:t xml:space="preserve"> Any funds granted to the </w:t>
      </w:r>
      <w:r w:rsidR="00D234F8" w:rsidRPr="00FF24DB">
        <w:t>requesting organization</w:t>
      </w:r>
      <w:r w:rsidRPr="00FF24DB">
        <w:t xml:space="preserve"> will be expended solely for the purpose or purposes set out in the grant proposal.</w:t>
      </w:r>
    </w:p>
    <w:p w14:paraId="6D0F9953" w14:textId="77777777" w:rsidR="00306929" w:rsidRPr="00FF24DB" w:rsidRDefault="00306929"/>
    <w:p w14:paraId="0A7A00B6" w14:textId="77777777" w:rsidR="00306929" w:rsidRPr="00FF24DB" w:rsidRDefault="00306929">
      <w:pPr>
        <w:ind w:left="720"/>
      </w:pPr>
      <w:r w:rsidRPr="00FF24DB">
        <w:t xml:space="preserve">c.    The documents attached hereto showing the tax exempt and/or foundation status of the  </w:t>
      </w:r>
    </w:p>
    <w:p w14:paraId="057A0DD4" w14:textId="77777777" w:rsidR="00306929" w:rsidRPr="00FF24DB" w:rsidRDefault="00FE23A4" w:rsidP="00FE23A4">
      <w:pPr>
        <w:ind w:left="1050"/>
      </w:pPr>
      <w:r w:rsidRPr="00FF24DB">
        <w:t>request</w:t>
      </w:r>
      <w:r w:rsidR="00306929" w:rsidRPr="00FF24DB">
        <w:t>er are currently in full force and effect, and h</w:t>
      </w:r>
      <w:r w:rsidRPr="00FF24DB">
        <w:t xml:space="preserve">ave not been modified, altered, </w:t>
      </w:r>
      <w:r w:rsidR="00306929" w:rsidRPr="00FF24DB">
        <w:t>questioned,</w:t>
      </w:r>
      <w:r w:rsidRPr="00FF24DB">
        <w:t xml:space="preserve"> </w:t>
      </w:r>
      <w:r w:rsidR="00306929" w:rsidRPr="00FF24DB">
        <w:t xml:space="preserve">revoked, nor is there any contention by the Internal Revenue Service known to the </w:t>
      </w:r>
      <w:r w:rsidRPr="00FF24DB">
        <w:t xml:space="preserve">requester </w:t>
      </w:r>
      <w:r w:rsidR="00306929" w:rsidRPr="00FF24DB">
        <w:t xml:space="preserve">that </w:t>
      </w:r>
      <w:r w:rsidRPr="00FF24DB">
        <w:t xml:space="preserve">to the requester that </w:t>
      </w:r>
      <w:r w:rsidR="00306929" w:rsidRPr="00FF24DB">
        <w:t>any of them should be modified, altered, or revoked; and, that if any such action is taken</w:t>
      </w:r>
      <w:r w:rsidRPr="00FF24DB">
        <w:t xml:space="preserve"> </w:t>
      </w:r>
      <w:r w:rsidR="00306929" w:rsidRPr="00FF24DB">
        <w:t xml:space="preserve">or proposed, </w:t>
      </w:r>
      <w:r w:rsidRPr="00FF24DB">
        <w:t>request</w:t>
      </w:r>
      <w:r w:rsidR="00306929" w:rsidRPr="00FF24DB">
        <w:t xml:space="preserve">er will forthwith notify </w:t>
      </w:r>
      <w:r w:rsidRPr="00FF24DB">
        <w:t xml:space="preserve">the </w:t>
      </w:r>
      <w:r w:rsidR="00306929" w:rsidRPr="00FF24DB">
        <w:t>Trust</w:t>
      </w:r>
      <w:r w:rsidRPr="00FF24DB">
        <w:t>ee</w:t>
      </w:r>
      <w:r w:rsidR="00306929" w:rsidRPr="00FF24DB">
        <w:t xml:space="preserve">.   </w:t>
      </w:r>
    </w:p>
    <w:p w14:paraId="36712AF9" w14:textId="77777777" w:rsidR="00306929" w:rsidRPr="00FF24DB" w:rsidRDefault="00306929">
      <w:r w:rsidRPr="00FF24DB">
        <w:t xml:space="preserve">                     </w:t>
      </w:r>
    </w:p>
    <w:p w14:paraId="2E8A6BB3" w14:textId="77777777" w:rsidR="00306929" w:rsidRPr="00FF24DB" w:rsidRDefault="00306929">
      <w:pPr>
        <w:numPr>
          <w:ilvl w:val="0"/>
          <w:numId w:val="2"/>
        </w:numPr>
      </w:pPr>
      <w:r w:rsidRPr="00FF24DB">
        <w:t xml:space="preserve">Since the respective dates of the documents described in the preceding subparagraph, the </w:t>
      </w:r>
    </w:p>
    <w:p w14:paraId="0F527252" w14:textId="77777777" w:rsidR="00306929" w:rsidRPr="00FF24DB" w:rsidRDefault="00FE23A4" w:rsidP="00FE23A4">
      <w:pPr>
        <w:ind w:left="720" w:firstLine="360"/>
      </w:pPr>
      <w:r w:rsidRPr="00FF24DB">
        <w:t xml:space="preserve">requester </w:t>
      </w:r>
      <w:r w:rsidR="00306929" w:rsidRPr="00FF24DB">
        <w:t>has not changed its method of operating nor its form, organization, or purposes.</w:t>
      </w:r>
    </w:p>
    <w:p w14:paraId="68F8616B" w14:textId="77777777" w:rsidR="00306929" w:rsidRPr="00FF24DB" w:rsidRDefault="00306929">
      <w:pPr>
        <w:ind w:left="1080"/>
      </w:pPr>
      <w:r w:rsidRPr="00FF24DB">
        <w:t>(If there has been such a change, attach a statement explaining it.)</w:t>
      </w:r>
    </w:p>
    <w:p w14:paraId="1BBE3777" w14:textId="77777777" w:rsidR="00306929" w:rsidRPr="00FF24DB" w:rsidRDefault="00306929">
      <w:pPr>
        <w:ind w:left="1080"/>
      </w:pPr>
    </w:p>
    <w:p w14:paraId="6B6291CA" w14:textId="77777777" w:rsidR="00306929" w:rsidRPr="00FF24DB" w:rsidRDefault="00306929">
      <w:pPr>
        <w:numPr>
          <w:ilvl w:val="0"/>
          <w:numId w:val="2"/>
        </w:numPr>
      </w:pPr>
      <w:r w:rsidRPr="00FF24DB">
        <w:t xml:space="preserve">If </w:t>
      </w:r>
      <w:r w:rsidR="00FE23A4" w:rsidRPr="00FF24DB">
        <w:t>requester</w:t>
      </w:r>
      <w:r w:rsidRPr="00FF24DB">
        <w:t xml:space="preserve"> is now or should hereafter be determined to be a private foundation, funds granted </w:t>
      </w:r>
    </w:p>
    <w:p w14:paraId="3F7FF01D" w14:textId="77777777" w:rsidR="00306929" w:rsidRPr="00FF24DB" w:rsidRDefault="00306929">
      <w:pPr>
        <w:ind w:left="1080"/>
      </w:pPr>
      <w:r w:rsidRPr="00FF24DB">
        <w:t xml:space="preserve">by </w:t>
      </w:r>
      <w:r w:rsidR="00FE23A4" w:rsidRPr="00FF24DB">
        <w:t xml:space="preserve">the Foundation </w:t>
      </w:r>
      <w:r w:rsidRPr="00FF24DB">
        <w:t>shall be expended so as to assure full compliance with the pro</w:t>
      </w:r>
      <w:r w:rsidR="00FE23A4" w:rsidRPr="00FF24DB">
        <w:t>vision of the Internal Revenue C</w:t>
      </w:r>
      <w:r w:rsidRPr="00FF24DB">
        <w:t>ode for qualifying distributions; and in the event that the grant or any portion thereof is determined to be a non</w:t>
      </w:r>
      <w:r w:rsidR="00FE23A4" w:rsidRPr="00FF24DB">
        <w:t>-</w:t>
      </w:r>
      <w:r w:rsidRPr="00FF24DB">
        <w:t xml:space="preserve">qualifying distribution, </w:t>
      </w:r>
      <w:r w:rsidR="00FE23A4" w:rsidRPr="00FF24DB">
        <w:t>request</w:t>
      </w:r>
      <w:r w:rsidRPr="00FF24DB">
        <w:t xml:space="preserve">er will repay the same forthwith to </w:t>
      </w:r>
      <w:r w:rsidR="00FE23A4" w:rsidRPr="00FF24DB">
        <w:t>t</w:t>
      </w:r>
      <w:r w:rsidRPr="00FF24DB">
        <w:t>he Ja</w:t>
      </w:r>
      <w:r w:rsidR="00FE23A4" w:rsidRPr="00FF24DB">
        <w:t>ques Foundation</w:t>
      </w:r>
      <w:r w:rsidRPr="00FF24DB">
        <w:t>.</w:t>
      </w:r>
    </w:p>
    <w:p w14:paraId="2A2B5A95" w14:textId="77777777" w:rsidR="00306929" w:rsidRPr="00FF24DB" w:rsidRDefault="00306929"/>
    <w:p w14:paraId="5C3EDBFF" w14:textId="77777777" w:rsidR="00306929" w:rsidRPr="00FF24DB" w:rsidRDefault="00306929">
      <w:pPr>
        <w:numPr>
          <w:ilvl w:val="0"/>
          <w:numId w:val="2"/>
        </w:numPr>
      </w:pPr>
      <w:r w:rsidRPr="00FF24DB">
        <w:t xml:space="preserve">Any grants previously made by the </w:t>
      </w:r>
      <w:r w:rsidR="00FE23A4" w:rsidRPr="00FF24DB">
        <w:t>Foundation</w:t>
      </w:r>
      <w:r w:rsidRPr="00FF24DB">
        <w:t xml:space="preserve"> to the </w:t>
      </w:r>
      <w:r w:rsidR="00FE23A4" w:rsidRPr="00FF24DB">
        <w:t>requester</w:t>
      </w:r>
      <w:r w:rsidRPr="00FF24DB">
        <w:t xml:space="preserve"> have been fully expended in a timely manner for the purpose stated in the grant and for no other purpose.</w:t>
      </w:r>
    </w:p>
    <w:p w14:paraId="728AA59E" w14:textId="77777777" w:rsidR="00306929" w:rsidRPr="00FF24DB" w:rsidRDefault="00306929"/>
    <w:p w14:paraId="4C009263" w14:textId="77777777" w:rsidR="00306929" w:rsidRPr="00FF24DB" w:rsidRDefault="00FE23A4">
      <w:pPr>
        <w:numPr>
          <w:ilvl w:val="0"/>
          <w:numId w:val="2"/>
        </w:numPr>
      </w:pPr>
      <w:r w:rsidRPr="00FF24DB">
        <w:t>Requester</w:t>
      </w:r>
      <w:r w:rsidR="00306929" w:rsidRPr="00FF24DB">
        <w:t xml:space="preserve"> understands that when grants made pursuant to this proposal are expended, a report </w:t>
      </w:r>
    </w:p>
    <w:p w14:paraId="4CFCC0B2" w14:textId="77777777" w:rsidR="00306929" w:rsidRPr="00FF24DB" w:rsidRDefault="00306929">
      <w:pPr>
        <w:ind w:left="1080"/>
      </w:pPr>
      <w:r w:rsidRPr="00FF24DB">
        <w:t xml:space="preserve">must be made to </w:t>
      </w:r>
      <w:r w:rsidR="00FE23A4" w:rsidRPr="00FF24DB">
        <w:t>t</w:t>
      </w:r>
      <w:r w:rsidRPr="00FF24DB">
        <w:t xml:space="preserve">he </w:t>
      </w:r>
      <w:r w:rsidR="00FE23A4" w:rsidRPr="00FF24DB">
        <w:t>Foundation</w:t>
      </w:r>
      <w:r w:rsidRPr="00FF24DB">
        <w:t xml:space="preserve"> certifying that all terms of the grant have been fully met and stating the purpose(s) for which grant funds were expended.</w:t>
      </w:r>
    </w:p>
    <w:p w14:paraId="1779599D" w14:textId="77777777" w:rsidR="00306929" w:rsidRPr="00FF24DB" w:rsidRDefault="00306929"/>
    <w:p w14:paraId="256F938F" w14:textId="77777777" w:rsidR="00306929" w:rsidRPr="00FF24DB" w:rsidRDefault="00306929"/>
    <w:p w14:paraId="447C9F47" w14:textId="77777777" w:rsidR="00306929" w:rsidRPr="00FF24DB" w:rsidRDefault="00306929">
      <w:r w:rsidRPr="00FF24DB">
        <w:tab/>
        <w:t>This</w:t>
      </w:r>
      <w:r w:rsidR="00FE23A4" w:rsidRPr="00FF24DB">
        <w:t xml:space="preserve"> _______</w:t>
      </w:r>
      <w:r w:rsidR="003D74B4" w:rsidRPr="00FF24DB">
        <w:t xml:space="preserve"> </w:t>
      </w:r>
      <w:r w:rsidRPr="00FF24DB">
        <w:t xml:space="preserve">day of </w:t>
      </w:r>
      <w:r w:rsidR="00FE23A4" w:rsidRPr="00FF24DB">
        <w:t>________________________</w:t>
      </w:r>
      <w:r w:rsidRPr="00FF24DB">
        <w:t xml:space="preserve"> 20</w:t>
      </w:r>
      <w:r w:rsidR="00FE23A4" w:rsidRPr="00FF24DB">
        <w:t>_____</w:t>
      </w:r>
      <w:r w:rsidRPr="00FF24DB">
        <w:t>.</w:t>
      </w:r>
    </w:p>
    <w:p w14:paraId="7BF747D2" w14:textId="77777777" w:rsidR="00306929" w:rsidRPr="00FF24DB" w:rsidRDefault="00306929"/>
    <w:p w14:paraId="588B4C1B" w14:textId="77777777" w:rsidR="00306929" w:rsidRPr="00FF24DB" w:rsidRDefault="00306929"/>
    <w:p w14:paraId="72F39BB8" w14:textId="77777777" w:rsidR="00306929" w:rsidRPr="00FF24DB" w:rsidRDefault="00306929"/>
    <w:p w14:paraId="06A9E1FA" w14:textId="77777777" w:rsidR="00FE23A4" w:rsidRPr="00FF24DB" w:rsidRDefault="00FE23A4">
      <w:r w:rsidRPr="00FF24DB">
        <w:tab/>
      </w:r>
      <w:r w:rsidR="00306929" w:rsidRPr="00FF24DB">
        <w:tab/>
      </w:r>
      <w:r w:rsidR="00306929" w:rsidRPr="00FF24DB">
        <w:tab/>
      </w:r>
      <w:r w:rsidR="00306929" w:rsidRPr="00FF24DB">
        <w:tab/>
      </w:r>
      <w:r w:rsidR="00306929" w:rsidRPr="00FF24DB">
        <w:tab/>
      </w:r>
      <w:r w:rsidRPr="00FF24DB">
        <w:t>________________________________</w:t>
      </w:r>
      <w:r w:rsidR="002528F5" w:rsidRPr="00FF24DB">
        <w:t>_</w:t>
      </w:r>
      <w:r w:rsidRPr="00FF24DB">
        <w:t>_________________</w:t>
      </w:r>
    </w:p>
    <w:p w14:paraId="3E4ED850" w14:textId="77777777" w:rsidR="00306929" w:rsidRPr="00FF24DB" w:rsidRDefault="00306929">
      <w:r w:rsidRPr="00FF24DB">
        <w:t xml:space="preserve">              </w:t>
      </w:r>
      <w:r w:rsidR="00FE23A4" w:rsidRPr="00FF24DB">
        <w:tab/>
      </w:r>
      <w:r w:rsidR="00FE23A4" w:rsidRPr="00FF24DB">
        <w:tab/>
      </w:r>
      <w:r w:rsidR="00FE23A4" w:rsidRPr="00FF24DB">
        <w:tab/>
      </w:r>
      <w:r w:rsidR="00FE23A4" w:rsidRPr="00FF24DB">
        <w:tab/>
      </w:r>
      <w:r w:rsidR="00FE23A4" w:rsidRPr="00FF24DB">
        <w:tab/>
      </w:r>
      <w:r w:rsidRPr="00FF24DB">
        <w:t>LEGAL NAME OF PROPOSING ORGANIZATION</w:t>
      </w:r>
    </w:p>
    <w:p w14:paraId="71CD3A25" w14:textId="77777777" w:rsidR="00306929" w:rsidRPr="00FF24DB" w:rsidRDefault="00306929"/>
    <w:p w14:paraId="693C8969" w14:textId="77777777" w:rsidR="00306929" w:rsidRPr="00FF24DB" w:rsidRDefault="00306929"/>
    <w:p w14:paraId="5270779B" w14:textId="77777777" w:rsidR="00306929" w:rsidRPr="00FF24DB" w:rsidRDefault="00306929">
      <w:r w:rsidRPr="00FF24DB">
        <w:tab/>
      </w:r>
      <w:r w:rsidRPr="00FF24DB">
        <w:tab/>
      </w:r>
      <w:r w:rsidRPr="00FF24DB">
        <w:tab/>
      </w:r>
      <w:r w:rsidRPr="00FF24DB">
        <w:tab/>
      </w:r>
      <w:r w:rsidRPr="00FF24DB">
        <w:tab/>
        <w:t>BY:______________________________</w:t>
      </w:r>
      <w:r w:rsidR="002528F5" w:rsidRPr="00FF24DB">
        <w:t>__</w:t>
      </w:r>
      <w:r w:rsidRPr="00FF24DB">
        <w:t>_____________</w:t>
      </w:r>
      <w:r w:rsidR="002528F5" w:rsidRPr="00FF24DB">
        <w:t>__</w:t>
      </w:r>
    </w:p>
    <w:p w14:paraId="3FA955D1" w14:textId="77777777" w:rsidR="002528F5" w:rsidRPr="00FF24DB" w:rsidRDefault="002528F5" w:rsidP="002528F5">
      <w:pPr>
        <w:ind w:left="2880" w:firstLine="720"/>
      </w:pPr>
      <w:r w:rsidRPr="00FF24DB">
        <w:t xml:space="preserve">SIGNATURE AND TITLE OF OFFICER SIGNING </w:t>
      </w:r>
    </w:p>
    <w:p w14:paraId="5E4E0AF7" w14:textId="77777777" w:rsidR="00E03869" w:rsidRPr="00FF24DB" w:rsidRDefault="002528F5" w:rsidP="00E03869">
      <w:pPr>
        <w:ind w:left="2880" w:firstLine="720"/>
      </w:pPr>
      <w:r w:rsidRPr="00FF24DB">
        <w:t>FOR REQUESTING ORGANIZATON</w:t>
      </w:r>
    </w:p>
    <w:sectPr w:rsidR="00E03869" w:rsidRPr="00FF24DB" w:rsidSect="00586096">
      <w:footerReference w:type="even" r:id="rId7"/>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63ACD" w14:textId="77777777" w:rsidR="00EF62EB" w:rsidRDefault="00EF62EB">
      <w:r>
        <w:separator/>
      </w:r>
    </w:p>
  </w:endnote>
  <w:endnote w:type="continuationSeparator" w:id="0">
    <w:p w14:paraId="6B8FF8FA" w14:textId="77777777" w:rsidR="00EF62EB" w:rsidRDefault="00EF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851F" w14:textId="77777777" w:rsidR="00703E4F" w:rsidRDefault="00B771BE">
    <w:pPr>
      <w:pStyle w:val="Footer"/>
      <w:framePr w:wrap="around" w:vAnchor="text" w:hAnchor="margin" w:xAlign="center" w:y="1"/>
      <w:rPr>
        <w:rStyle w:val="PageNumber"/>
      </w:rPr>
    </w:pPr>
    <w:r>
      <w:rPr>
        <w:rStyle w:val="PageNumber"/>
      </w:rPr>
      <w:fldChar w:fldCharType="begin"/>
    </w:r>
    <w:r w:rsidR="00703E4F">
      <w:rPr>
        <w:rStyle w:val="PageNumber"/>
      </w:rPr>
      <w:instrText xml:space="preserve">PAGE  </w:instrText>
    </w:r>
    <w:r>
      <w:rPr>
        <w:rStyle w:val="PageNumber"/>
      </w:rPr>
      <w:fldChar w:fldCharType="separate"/>
    </w:r>
    <w:r w:rsidR="00703E4F">
      <w:rPr>
        <w:rStyle w:val="PageNumber"/>
        <w:noProof/>
      </w:rPr>
      <w:t>2</w:t>
    </w:r>
    <w:r>
      <w:rPr>
        <w:rStyle w:val="PageNumber"/>
      </w:rPr>
      <w:fldChar w:fldCharType="end"/>
    </w:r>
  </w:p>
  <w:p w14:paraId="6F63E800" w14:textId="77777777" w:rsidR="00703E4F" w:rsidRDefault="0070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008A" w14:textId="77777777" w:rsidR="00EF62EB" w:rsidRDefault="00EF62EB">
      <w:r>
        <w:separator/>
      </w:r>
    </w:p>
  </w:footnote>
  <w:footnote w:type="continuationSeparator" w:id="0">
    <w:p w14:paraId="55774C2B" w14:textId="77777777" w:rsidR="00EF62EB" w:rsidRDefault="00EF6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7AF"/>
    <w:multiLevelType w:val="hybridMultilevel"/>
    <w:tmpl w:val="5FAA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55B83"/>
    <w:multiLevelType w:val="singleLevel"/>
    <w:tmpl w:val="E9A870D6"/>
    <w:lvl w:ilvl="0">
      <w:start w:val="1"/>
      <w:numFmt w:val="lowerLetter"/>
      <w:lvlText w:val="%1."/>
      <w:lvlJc w:val="left"/>
      <w:pPr>
        <w:tabs>
          <w:tab w:val="num" w:pos="360"/>
        </w:tabs>
        <w:ind w:left="360" w:hanging="360"/>
      </w:pPr>
      <w:rPr>
        <w:rFonts w:hint="default"/>
      </w:rPr>
    </w:lvl>
  </w:abstractNum>
  <w:abstractNum w:abstractNumId="2" w15:restartNumberingAfterBreak="0">
    <w:nsid w:val="1B2212BC"/>
    <w:multiLevelType w:val="hybridMultilevel"/>
    <w:tmpl w:val="EE500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354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BDC79BD"/>
    <w:multiLevelType w:val="singleLevel"/>
    <w:tmpl w:val="402C287E"/>
    <w:lvl w:ilvl="0">
      <w:start w:val="1"/>
      <w:numFmt w:val="lowerLetter"/>
      <w:lvlText w:val="%1."/>
      <w:lvlJc w:val="left"/>
      <w:pPr>
        <w:tabs>
          <w:tab w:val="num" w:pos="1080"/>
        </w:tabs>
        <w:ind w:left="1080" w:hanging="360"/>
      </w:pPr>
      <w:rPr>
        <w:rFonts w:hint="default"/>
      </w:rPr>
    </w:lvl>
  </w:abstractNum>
  <w:abstractNum w:abstractNumId="5" w15:restartNumberingAfterBreak="0">
    <w:nsid w:val="60752088"/>
    <w:multiLevelType w:val="singleLevel"/>
    <w:tmpl w:val="5B6E0658"/>
    <w:lvl w:ilvl="0">
      <w:start w:val="4"/>
      <w:numFmt w:val="lowerLetter"/>
      <w:lvlText w:val="%1."/>
      <w:lvlJc w:val="left"/>
      <w:pPr>
        <w:tabs>
          <w:tab w:val="num" w:pos="1080"/>
        </w:tabs>
        <w:ind w:left="1080" w:hanging="360"/>
      </w:pPr>
      <w:rPr>
        <w:rFonts w:hint="default"/>
      </w:rPr>
    </w:lvl>
  </w:abstractNum>
  <w:abstractNum w:abstractNumId="6" w15:restartNumberingAfterBreak="0">
    <w:nsid w:val="72434283"/>
    <w:multiLevelType w:val="hybridMultilevel"/>
    <w:tmpl w:val="C8C2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6162996">
    <w:abstractNumId w:val="4"/>
  </w:num>
  <w:num w:numId="2" w16cid:durableId="554312586">
    <w:abstractNumId w:val="5"/>
  </w:num>
  <w:num w:numId="3" w16cid:durableId="607199176">
    <w:abstractNumId w:val="1"/>
  </w:num>
  <w:num w:numId="4" w16cid:durableId="379088707">
    <w:abstractNumId w:val="6"/>
  </w:num>
  <w:num w:numId="5" w16cid:durableId="478233367">
    <w:abstractNumId w:val="3"/>
  </w:num>
  <w:num w:numId="6" w16cid:durableId="1070923825">
    <w:abstractNumId w:val="0"/>
  </w:num>
  <w:num w:numId="7" w16cid:durableId="1997996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608"/>
    <w:rsid w:val="00026F1A"/>
    <w:rsid w:val="00036FA2"/>
    <w:rsid w:val="000C2ECD"/>
    <w:rsid w:val="001801CB"/>
    <w:rsid w:val="001E07B7"/>
    <w:rsid w:val="002072A9"/>
    <w:rsid w:val="0025184D"/>
    <w:rsid w:val="002528F5"/>
    <w:rsid w:val="00254551"/>
    <w:rsid w:val="00292351"/>
    <w:rsid w:val="002E6D46"/>
    <w:rsid w:val="00305A0E"/>
    <w:rsid w:val="00306929"/>
    <w:rsid w:val="00330706"/>
    <w:rsid w:val="003430DB"/>
    <w:rsid w:val="0034376C"/>
    <w:rsid w:val="003D3ECD"/>
    <w:rsid w:val="003D74B4"/>
    <w:rsid w:val="00411F62"/>
    <w:rsid w:val="00423FA3"/>
    <w:rsid w:val="00451E66"/>
    <w:rsid w:val="00492182"/>
    <w:rsid w:val="004B5AB0"/>
    <w:rsid w:val="004C39C2"/>
    <w:rsid w:val="004D3608"/>
    <w:rsid w:val="00500769"/>
    <w:rsid w:val="00586096"/>
    <w:rsid w:val="006068AB"/>
    <w:rsid w:val="00666286"/>
    <w:rsid w:val="006A5EFC"/>
    <w:rsid w:val="006D633C"/>
    <w:rsid w:val="00703E4F"/>
    <w:rsid w:val="007A7BB5"/>
    <w:rsid w:val="007B46C0"/>
    <w:rsid w:val="007B7B67"/>
    <w:rsid w:val="0089463E"/>
    <w:rsid w:val="008962EA"/>
    <w:rsid w:val="008D2A07"/>
    <w:rsid w:val="009B1D71"/>
    <w:rsid w:val="009E1A8D"/>
    <w:rsid w:val="009E6628"/>
    <w:rsid w:val="00A95F84"/>
    <w:rsid w:val="00B02001"/>
    <w:rsid w:val="00B22242"/>
    <w:rsid w:val="00B771BE"/>
    <w:rsid w:val="00BD13D9"/>
    <w:rsid w:val="00CF63FE"/>
    <w:rsid w:val="00D234F8"/>
    <w:rsid w:val="00D258C9"/>
    <w:rsid w:val="00D27D70"/>
    <w:rsid w:val="00D32F6B"/>
    <w:rsid w:val="00D37C47"/>
    <w:rsid w:val="00D873AB"/>
    <w:rsid w:val="00DB46D6"/>
    <w:rsid w:val="00E03869"/>
    <w:rsid w:val="00E42970"/>
    <w:rsid w:val="00E50812"/>
    <w:rsid w:val="00ED53BB"/>
    <w:rsid w:val="00EF62EB"/>
    <w:rsid w:val="00F95728"/>
    <w:rsid w:val="00FB751B"/>
    <w:rsid w:val="00FE23A4"/>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72493C"/>
  <w15:chartTrackingRefBased/>
  <w15:docId w15:val="{82856594-5A0A-4E88-9657-E15B0EF8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76C"/>
  </w:style>
  <w:style w:type="paragraph" w:styleId="Heading1">
    <w:name w:val="heading 1"/>
    <w:basedOn w:val="Normal"/>
    <w:next w:val="Normal"/>
    <w:qFormat/>
    <w:rsid w:val="0034376C"/>
    <w:pPr>
      <w:keepNext/>
      <w:jc w:val="center"/>
      <w:outlineLvl w:val="0"/>
    </w:pPr>
    <w:rPr>
      <w:b/>
      <w:sz w:val="24"/>
    </w:rPr>
  </w:style>
  <w:style w:type="paragraph" w:styleId="Heading2">
    <w:name w:val="heading 2"/>
    <w:basedOn w:val="Normal"/>
    <w:next w:val="Normal"/>
    <w:qFormat/>
    <w:rsid w:val="0034376C"/>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4376C"/>
    <w:pPr>
      <w:jc w:val="center"/>
    </w:pPr>
    <w:rPr>
      <w:b/>
      <w:sz w:val="24"/>
    </w:rPr>
  </w:style>
  <w:style w:type="paragraph" w:styleId="Subtitle">
    <w:name w:val="Subtitle"/>
    <w:basedOn w:val="Normal"/>
    <w:qFormat/>
    <w:rsid w:val="0034376C"/>
    <w:pPr>
      <w:jc w:val="center"/>
    </w:pPr>
    <w:rPr>
      <w:b/>
      <w:sz w:val="28"/>
    </w:rPr>
  </w:style>
  <w:style w:type="paragraph" w:styleId="Footer">
    <w:name w:val="footer"/>
    <w:basedOn w:val="Normal"/>
    <w:rsid w:val="0034376C"/>
    <w:pPr>
      <w:tabs>
        <w:tab w:val="center" w:pos="4320"/>
        <w:tab w:val="right" w:pos="8640"/>
      </w:tabs>
    </w:pPr>
  </w:style>
  <w:style w:type="character" w:styleId="PageNumber">
    <w:name w:val="page number"/>
    <w:basedOn w:val="DefaultParagraphFont"/>
    <w:rsid w:val="0034376C"/>
  </w:style>
  <w:style w:type="paragraph" w:styleId="Header">
    <w:name w:val="header"/>
    <w:basedOn w:val="Normal"/>
    <w:rsid w:val="0034376C"/>
    <w:pPr>
      <w:tabs>
        <w:tab w:val="center" w:pos="4320"/>
        <w:tab w:val="right" w:pos="8640"/>
      </w:tabs>
    </w:pPr>
  </w:style>
  <w:style w:type="paragraph" w:styleId="ListParagraph">
    <w:name w:val="List Paragraph"/>
    <w:basedOn w:val="Normal"/>
    <w:uiPriority w:val="34"/>
    <w:qFormat/>
    <w:rsid w:val="007B7B67"/>
    <w:pPr>
      <w:ind w:left="720"/>
      <w:contextualSpacing/>
    </w:pPr>
  </w:style>
  <w:style w:type="character" w:styleId="Hyperlink">
    <w:name w:val="Hyperlink"/>
    <w:basedOn w:val="DefaultParagraphFont"/>
    <w:rsid w:val="00BD13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THE JAMES H</vt:lpstr>
    </vt:vector>
  </TitlesOfParts>
  <Company>SunTrust Banks, Inc.</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JAMES H</dc:title>
  <dc:subject/>
  <dc:creator>Donavan Eason</dc:creator>
  <cp:keywords/>
  <dc:description/>
  <cp:lastModifiedBy>Monique Pitts-Taylor</cp:lastModifiedBy>
  <cp:revision>2</cp:revision>
  <cp:lastPrinted>2001-03-07T19:55:00Z</cp:lastPrinted>
  <dcterms:created xsi:type="dcterms:W3CDTF">2023-04-05T14:24:00Z</dcterms:created>
  <dcterms:modified xsi:type="dcterms:W3CDTF">2023-04-05T14:24:00Z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aa8bad79-0b8d-4434-91f4-02299f5649a9</vt:lpwstr>
  </property>
  <property fmtid="{D5CDD505-2E9C-101B-9397-08002B2CF9AE}" pid="4" name="Classification">
    <vt:lpwstr>Unclassified</vt:lpwstr>
  </property>
</Properties>
</file>