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611136" w14:textId="77777777" w:rsidR="00D3148E" w:rsidRDefault="00D3148E">
      <w:pPr>
        <w:widowControl/>
        <w:jc w:val="center"/>
        <w:rPr>
          <w:b/>
          <w:bCs/>
          <w:sz w:val="27"/>
          <w:szCs w:val="27"/>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sidR="00FB5BA5">
        <w:rPr>
          <w:noProof/>
          <w:sz w:val="24"/>
          <w:szCs w:val="24"/>
        </w:rPr>
        <w:drawing>
          <wp:inline distT="0" distB="0" distL="0" distR="0" wp14:anchorId="74B11655" wp14:editId="48B29EE8">
            <wp:extent cx="2743200" cy="10864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43200" cy="1086485"/>
                    </a:xfrm>
                    <a:prstGeom prst="rect">
                      <a:avLst/>
                    </a:prstGeom>
                    <a:noFill/>
                    <a:ln>
                      <a:noFill/>
                    </a:ln>
                  </pic:spPr>
                </pic:pic>
              </a:graphicData>
            </a:graphic>
          </wp:inline>
        </w:drawing>
      </w:r>
    </w:p>
    <w:p w14:paraId="43DE2D24" w14:textId="77777777" w:rsidR="00D3148E" w:rsidRDefault="00D3148E">
      <w:pPr>
        <w:widowControl/>
        <w:jc w:val="center"/>
        <w:rPr>
          <w:b/>
          <w:bCs/>
          <w:sz w:val="27"/>
          <w:szCs w:val="27"/>
        </w:rPr>
      </w:pPr>
    </w:p>
    <w:p w14:paraId="3D76A6D4" w14:textId="77777777" w:rsidR="00D3148E" w:rsidRPr="00B91DED" w:rsidRDefault="00D3148E">
      <w:pPr>
        <w:widowControl/>
        <w:jc w:val="center"/>
        <w:rPr>
          <w:b/>
          <w:bCs/>
          <w:sz w:val="30"/>
          <w:szCs w:val="30"/>
        </w:rPr>
      </w:pPr>
      <w:r w:rsidRPr="00B91DED">
        <w:rPr>
          <w:b/>
          <w:bCs/>
          <w:sz w:val="30"/>
          <w:szCs w:val="30"/>
        </w:rPr>
        <w:t>The</w:t>
      </w:r>
      <w:r w:rsidR="00BE14EF" w:rsidRPr="00B91DED">
        <w:rPr>
          <w:b/>
          <w:bCs/>
          <w:sz w:val="30"/>
          <w:szCs w:val="30"/>
        </w:rPr>
        <w:t xml:space="preserve"> </w:t>
      </w:r>
      <w:r w:rsidR="00AC54C6" w:rsidRPr="00B91DED">
        <w:rPr>
          <w:b/>
          <w:bCs/>
          <w:sz w:val="30"/>
          <w:szCs w:val="30"/>
        </w:rPr>
        <w:softHyphen/>
      </w:r>
      <w:r w:rsidR="00AC54C6" w:rsidRPr="00B91DED">
        <w:rPr>
          <w:b/>
          <w:bCs/>
          <w:sz w:val="30"/>
          <w:szCs w:val="30"/>
        </w:rPr>
        <w:softHyphen/>
      </w:r>
      <w:r w:rsidR="00AC54C6" w:rsidRPr="00B91DED">
        <w:rPr>
          <w:b/>
          <w:bCs/>
          <w:sz w:val="30"/>
          <w:szCs w:val="30"/>
        </w:rPr>
        <w:softHyphen/>
      </w:r>
      <w:r w:rsidR="00AC54C6" w:rsidRPr="00B91DED">
        <w:rPr>
          <w:b/>
          <w:bCs/>
          <w:sz w:val="30"/>
          <w:szCs w:val="30"/>
        </w:rPr>
        <w:softHyphen/>
        <w:t>_____________</w:t>
      </w:r>
      <w:r w:rsidR="001D03DC">
        <w:rPr>
          <w:b/>
          <w:bCs/>
          <w:sz w:val="30"/>
          <w:szCs w:val="30"/>
        </w:rPr>
        <w:t>___________</w:t>
      </w:r>
      <w:r w:rsidR="00BE14EF" w:rsidRPr="00B91DED">
        <w:rPr>
          <w:b/>
          <w:bCs/>
          <w:sz w:val="30"/>
          <w:szCs w:val="30"/>
        </w:rPr>
        <w:t xml:space="preserve"> </w:t>
      </w:r>
      <w:r w:rsidRPr="00B91DED">
        <w:rPr>
          <w:b/>
          <w:bCs/>
          <w:sz w:val="30"/>
          <w:szCs w:val="30"/>
        </w:rPr>
        <w:t>Fund</w:t>
      </w:r>
    </w:p>
    <w:p w14:paraId="0BEAEA50" w14:textId="77777777" w:rsidR="00D3148E" w:rsidRDefault="00D3148E">
      <w:pPr>
        <w:widowControl/>
        <w:jc w:val="center"/>
        <w:rPr>
          <w:b/>
          <w:bCs/>
          <w:sz w:val="27"/>
          <w:szCs w:val="27"/>
        </w:rPr>
      </w:pPr>
      <w:r>
        <w:rPr>
          <w:b/>
          <w:bCs/>
          <w:sz w:val="27"/>
          <w:szCs w:val="27"/>
        </w:rPr>
        <w:t>(A</w:t>
      </w:r>
      <w:r w:rsidR="00FD4B55">
        <w:rPr>
          <w:b/>
          <w:bCs/>
          <w:sz w:val="27"/>
          <w:szCs w:val="27"/>
        </w:rPr>
        <w:t xml:space="preserve"> </w:t>
      </w:r>
      <w:r w:rsidR="00DA68BB">
        <w:rPr>
          <w:b/>
          <w:bCs/>
          <w:sz w:val="27"/>
          <w:szCs w:val="27"/>
        </w:rPr>
        <w:t xml:space="preserve">Designated </w:t>
      </w:r>
      <w:r w:rsidR="00EC75EC">
        <w:rPr>
          <w:b/>
          <w:bCs/>
          <w:sz w:val="27"/>
          <w:szCs w:val="27"/>
        </w:rPr>
        <w:t xml:space="preserve">Fund </w:t>
      </w:r>
      <w:r w:rsidR="00BE14EF">
        <w:rPr>
          <w:b/>
          <w:bCs/>
          <w:sz w:val="27"/>
          <w:szCs w:val="27"/>
        </w:rPr>
        <w:t>of</w:t>
      </w:r>
      <w:r w:rsidR="00722B55">
        <w:rPr>
          <w:b/>
          <w:bCs/>
          <w:sz w:val="27"/>
          <w:szCs w:val="27"/>
        </w:rPr>
        <w:t xml:space="preserve"> </w:t>
      </w:r>
      <w:r w:rsidR="00EC75EC">
        <w:rPr>
          <w:b/>
          <w:bCs/>
          <w:sz w:val="27"/>
          <w:szCs w:val="27"/>
        </w:rPr>
        <w:t>the</w:t>
      </w:r>
      <w:r w:rsidR="00FD4B55">
        <w:rPr>
          <w:b/>
          <w:bCs/>
          <w:sz w:val="27"/>
          <w:szCs w:val="27"/>
        </w:rPr>
        <w:t xml:space="preserve"> Community Foundation</w:t>
      </w:r>
      <w:r w:rsidR="00B91DED">
        <w:rPr>
          <w:b/>
          <w:bCs/>
          <w:sz w:val="27"/>
          <w:szCs w:val="27"/>
        </w:rPr>
        <w:t xml:space="preserve"> </w:t>
      </w:r>
      <w:r>
        <w:rPr>
          <w:b/>
          <w:bCs/>
          <w:sz w:val="27"/>
          <w:szCs w:val="27"/>
        </w:rPr>
        <w:t>of Central Georgia</w:t>
      </w:r>
      <w:r w:rsidR="00BE14EF">
        <w:rPr>
          <w:b/>
          <w:bCs/>
          <w:sz w:val="27"/>
          <w:szCs w:val="27"/>
        </w:rPr>
        <w:t>, Inc.</w:t>
      </w:r>
      <w:r>
        <w:rPr>
          <w:b/>
          <w:bCs/>
          <w:sz w:val="27"/>
          <w:szCs w:val="27"/>
        </w:rPr>
        <w:t>)</w:t>
      </w:r>
    </w:p>
    <w:p w14:paraId="4E2BA3A1" w14:textId="77777777" w:rsidR="00D3148E" w:rsidRDefault="00D3148E">
      <w:pPr>
        <w:widowControl/>
        <w:jc w:val="both"/>
        <w:rPr>
          <w:sz w:val="23"/>
          <w:szCs w:val="23"/>
        </w:rPr>
      </w:pPr>
    </w:p>
    <w:p w14:paraId="7B31238A" w14:textId="77777777" w:rsidR="00D3148E" w:rsidRDefault="00D3148E">
      <w:pPr>
        <w:widowControl/>
        <w:jc w:val="both"/>
        <w:rPr>
          <w:sz w:val="23"/>
          <w:szCs w:val="23"/>
        </w:rPr>
      </w:pPr>
      <w:r>
        <w:rPr>
          <w:b/>
          <w:bCs/>
          <w:sz w:val="23"/>
          <w:szCs w:val="23"/>
        </w:rPr>
        <w:t xml:space="preserve">Gift:  </w:t>
      </w:r>
      <w:r>
        <w:rPr>
          <w:b/>
          <w:bCs/>
          <w:sz w:val="23"/>
          <w:szCs w:val="23"/>
        </w:rPr>
        <w:tab/>
      </w:r>
      <w:r w:rsidR="004039C2">
        <w:rPr>
          <w:sz w:val="23"/>
          <w:szCs w:val="23"/>
        </w:rPr>
        <w:t>T</w:t>
      </w:r>
      <w:r>
        <w:rPr>
          <w:sz w:val="23"/>
          <w:szCs w:val="23"/>
        </w:rPr>
        <w:t>he undersigned</w:t>
      </w:r>
      <w:r w:rsidR="004039C2">
        <w:rPr>
          <w:sz w:val="23"/>
          <w:szCs w:val="23"/>
        </w:rPr>
        <w:t xml:space="preserve"> organization</w:t>
      </w:r>
      <w:r>
        <w:rPr>
          <w:sz w:val="23"/>
          <w:szCs w:val="23"/>
        </w:rPr>
        <w:t xml:space="preserve"> do</w:t>
      </w:r>
      <w:r w:rsidR="004039C2">
        <w:rPr>
          <w:sz w:val="23"/>
          <w:szCs w:val="23"/>
        </w:rPr>
        <w:t>es</w:t>
      </w:r>
      <w:r>
        <w:rPr>
          <w:sz w:val="23"/>
          <w:szCs w:val="23"/>
        </w:rPr>
        <w:t xml:space="preserve"> hereby irrevocably transfer and donate to the Community Foundation of Central Georgia, Inc. (hereafter referred to as Community Foundation or Foundation) the following sum of money or described gift:</w:t>
      </w:r>
      <w:r>
        <w:rPr>
          <w:sz w:val="23"/>
          <w:szCs w:val="23"/>
        </w:rPr>
        <w:tab/>
      </w:r>
    </w:p>
    <w:p w14:paraId="272D4CFC" w14:textId="77777777" w:rsidR="00D3148E" w:rsidRDefault="00D3148E">
      <w:pPr>
        <w:widowControl/>
        <w:jc w:val="both"/>
        <w:rPr>
          <w:sz w:val="23"/>
          <w:szCs w:val="23"/>
        </w:rPr>
      </w:pPr>
    </w:p>
    <w:p w14:paraId="0FEF3019" w14:textId="77777777" w:rsidR="00D3148E" w:rsidRDefault="00D3148E">
      <w:pPr>
        <w:widowControl/>
        <w:tabs>
          <w:tab w:val="left" w:pos="1440"/>
          <w:tab w:val="left" w:pos="2160"/>
          <w:tab w:val="left" w:pos="2880"/>
          <w:tab w:val="left" w:pos="3600"/>
          <w:tab w:val="left" w:pos="4320"/>
          <w:tab w:val="left" w:pos="5040"/>
          <w:tab w:val="left" w:pos="5760"/>
          <w:tab w:val="left" w:pos="6480"/>
          <w:tab w:val="left" w:pos="7200"/>
          <w:tab w:val="right" w:pos="7920"/>
        </w:tabs>
        <w:ind w:left="1440" w:right="1440"/>
        <w:jc w:val="center"/>
        <w:rPr>
          <w:sz w:val="23"/>
          <w:szCs w:val="23"/>
        </w:rPr>
      </w:pPr>
      <w:r>
        <w:rPr>
          <w:sz w:val="23"/>
          <w:szCs w:val="23"/>
        </w:rPr>
        <w:t>________________________________________________________</w:t>
      </w:r>
    </w:p>
    <w:p w14:paraId="6614ECAC" w14:textId="77777777" w:rsidR="00D3148E" w:rsidRDefault="00D3148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3"/>
          <w:szCs w:val="23"/>
        </w:rPr>
      </w:pPr>
    </w:p>
    <w:p w14:paraId="4BC86829" w14:textId="77777777" w:rsidR="00D3148E" w:rsidRDefault="00D3148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3"/>
          <w:szCs w:val="23"/>
        </w:rPr>
      </w:pPr>
      <w:r>
        <w:rPr>
          <w:b/>
          <w:bCs/>
          <w:sz w:val="23"/>
          <w:szCs w:val="23"/>
        </w:rPr>
        <w:t xml:space="preserve">Fund:  </w:t>
      </w:r>
      <w:r>
        <w:rPr>
          <w:sz w:val="23"/>
          <w:szCs w:val="23"/>
        </w:rPr>
        <w:t xml:space="preserve"> It is </w:t>
      </w:r>
      <w:r w:rsidR="00BE14EF">
        <w:rPr>
          <w:sz w:val="23"/>
          <w:szCs w:val="23"/>
        </w:rPr>
        <w:t>our</w:t>
      </w:r>
      <w:r>
        <w:rPr>
          <w:sz w:val="23"/>
          <w:szCs w:val="23"/>
        </w:rPr>
        <w:t xml:space="preserve"> desire that this gift shall be known as</w:t>
      </w:r>
    </w:p>
    <w:p w14:paraId="6250D964" w14:textId="77777777" w:rsidR="00D3148E" w:rsidRDefault="00D3148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3"/>
          <w:szCs w:val="23"/>
        </w:rPr>
      </w:pPr>
    </w:p>
    <w:p w14:paraId="52B0ABC4" w14:textId="77777777" w:rsidR="00D3148E" w:rsidRDefault="00D3148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 w:val="23"/>
          <w:szCs w:val="23"/>
        </w:rPr>
      </w:pPr>
      <w:r>
        <w:rPr>
          <w:sz w:val="23"/>
          <w:szCs w:val="23"/>
        </w:rPr>
        <w:t>“The</w:t>
      </w:r>
      <w:r w:rsidR="00BE14EF">
        <w:rPr>
          <w:sz w:val="23"/>
          <w:szCs w:val="23"/>
        </w:rPr>
        <w:t xml:space="preserve"> </w:t>
      </w:r>
      <w:r w:rsidR="00AC54C6">
        <w:rPr>
          <w:sz w:val="23"/>
          <w:szCs w:val="23"/>
        </w:rPr>
        <w:t>___________</w:t>
      </w:r>
      <w:r w:rsidR="001D03DC">
        <w:rPr>
          <w:sz w:val="23"/>
          <w:szCs w:val="23"/>
        </w:rPr>
        <w:t>_______________</w:t>
      </w:r>
      <w:r w:rsidR="00FD4B55">
        <w:rPr>
          <w:sz w:val="23"/>
          <w:szCs w:val="23"/>
        </w:rPr>
        <w:t xml:space="preserve"> </w:t>
      </w:r>
      <w:r>
        <w:rPr>
          <w:sz w:val="23"/>
          <w:szCs w:val="23"/>
        </w:rPr>
        <w:t>Fund”</w:t>
      </w:r>
    </w:p>
    <w:p w14:paraId="5EBA6142" w14:textId="77777777" w:rsidR="00D3148E" w:rsidRDefault="00D3148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3"/>
          <w:szCs w:val="23"/>
        </w:rPr>
      </w:pPr>
      <w:r>
        <w:rPr>
          <w:sz w:val="23"/>
          <w:szCs w:val="23"/>
        </w:rPr>
        <w:t xml:space="preserve"> </w:t>
      </w:r>
    </w:p>
    <w:p w14:paraId="2F31FFC3" w14:textId="77777777" w:rsidR="009044C2" w:rsidRDefault="00D3148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3"/>
          <w:szCs w:val="23"/>
        </w:rPr>
      </w:pPr>
      <w:r>
        <w:rPr>
          <w:sz w:val="23"/>
          <w:szCs w:val="23"/>
        </w:rPr>
        <w:t xml:space="preserve">of the Community Foundation of Central Georgia, Inc. (the “Fund”). </w:t>
      </w:r>
      <w:r w:rsidR="004039C2">
        <w:rPr>
          <w:sz w:val="23"/>
          <w:szCs w:val="23"/>
        </w:rPr>
        <w:t>The organization</w:t>
      </w:r>
      <w:r w:rsidR="00AE2B9B">
        <w:rPr>
          <w:sz w:val="23"/>
          <w:szCs w:val="23"/>
        </w:rPr>
        <w:t xml:space="preserve"> or others may add gifts to the Fund at any time.  The Community Foundation will hold and administer all property of the Fund in accordance with this Agreement and the governing instruments and written policies of the Community Foundation and any future amendments to the instruments and policies of the Community Foundation, all of which are hereby incorporated by reference.  The Community Foundation’s Board shall have the power to modify any restriction or condition on the distribution of funds for any specified charitable purposes or to specified organizations if in the sole judgment of the board (without the approval of any trustee, custodian or agent), such restriction or condition becomes, in effect, unnecessary, incapable of fulfillment, or inconsistent with the charitable needs of the community or area served.  The Community Foundation shall notify the board of directors of the organization within 30 days after the board’s decision to exercise this variance power.  </w:t>
      </w:r>
      <w:r w:rsidR="00AE2B9B" w:rsidRPr="000522E0">
        <w:rPr>
          <w:sz w:val="23"/>
          <w:szCs w:val="23"/>
        </w:rPr>
        <w:t xml:space="preserve">The Fund shall be a component part of the </w:t>
      </w:r>
      <w:r w:rsidR="00AE2B9B">
        <w:rPr>
          <w:sz w:val="23"/>
          <w:szCs w:val="23"/>
        </w:rPr>
        <w:t xml:space="preserve">Community </w:t>
      </w:r>
      <w:r w:rsidR="00AE2B9B" w:rsidRPr="000522E0">
        <w:rPr>
          <w:sz w:val="23"/>
          <w:szCs w:val="23"/>
        </w:rPr>
        <w:t>Foundation and not a separate trust.</w:t>
      </w:r>
      <w:r w:rsidR="00AE2B9B">
        <w:rPr>
          <w:sz w:val="23"/>
          <w:szCs w:val="23"/>
        </w:rPr>
        <w:t xml:space="preserve">  The Fund shall be the property of the Community Foundation owned in its normal corporate capacity.  In such capacity the Community Foundation shall have the ultimate authority and control of all property of the Fund and the income derived from it.</w:t>
      </w:r>
    </w:p>
    <w:p w14:paraId="2C2DAD10" w14:textId="77777777" w:rsidR="00AE2B9B" w:rsidRDefault="00AE2B9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3"/>
          <w:szCs w:val="23"/>
        </w:rPr>
      </w:pPr>
    </w:p>
    <w:p w14:paraId="6F5514C1" w14:textId="77777777" w:rsidR="00D3148E" w:rsidRDefault="00D3148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3"/>
          <w:szCs w:val="23"/>
        </w:rPr>
      </w:pPr>
      <w:r>
        <w:rPr>
          <w:b/>
          <w:bCs/>
          <w:sz w:val="23"/>
          <w:szCs w:val="23"/>
        </w:rPr>
        <w:t>Intent:</w:t>
      </w:r>
      <w:r>
        <w:rPr>
          <w:sz w:val="23"/>
          <w:szCs w:val="23"/>
        </w:rPr>
        <w:t xml:space="preserve">  </w:t>
      </w:r>
      <w:r w:rsidR="00C83225">
        <w:rPr>
          <w:sz w:val="23"/>
          <w:szCs w:val="23"/>
        </w:rPr>
        <w:t xml:space="preserve">  </w:t>
      </w:r>
      <w:r w:rsidR="00AE2B9B">
        <w:rPr>
          <w:sz w:val="23"/>
          <w:szCs w:val="23"/>
        </w:rPr>
        <w:t>It is intended that nothing in this Agreement shall affect the status of the Community Foundation as an organization described in section 501(c) (3) of the Internal Revenue Code and as an organization which is not a private foundation within the meaning of Section 509(a) of the Code.  This Agreement shall be interpreted to carry out this intent. The Community Foundation is authorized to amend this Agreement to conform to the provisions of any applicable law or government regulation in order to carry out the foregoing intention.  References to the Internal Revenue Code shall be deemed references to the corresponding provisions of any future law.</w:t>
      </w:r>
    </w:p>
    <w:p w14:paraId="2E0A1711" w14:textId="77777777" w:rsidR="00B30A98" w:rsidRDefault="00B30A98" w:rsidP="00722B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sz w:val="23"/>
          <w:szCs w:val="23"/>
        </w:rPr>
      </w:pPr>
    </w:p>
    <w:p w14:paraId="5423B0D4" w14:textId="77777777" w:rsidR="00722B55" w:rsidRDefault="00D3148E" w:rsidP="00722B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3"/>
          <w:szCs w:val="23"/>
        </w:rPr>
      </w:pPr>
      <w:r>
        <w:rPr>
          <w:b/>
          <w:bCs/>
          <w:sz w:val="23"/>
          <w:szCs w:val="23"/>
        </w:rPr>
        <w:t xml:space="preserve">Continuity:  </w:t>
      </w:r>
      <w:r w:rsidR="00722B55" w:rsidRPr="006D4385">
        <w:rPr>
          <w:sz w:val="22"/>
          <w:szCs w:val="22"/>
        </w:rPr>
        <w:t>It is intended that 100 percent of the Fund</w:t>
      </w:r>
      <w:r w:rsidR="00AE2B9B">
        <w:rPr>
          <w:sz w:val="22"/>
          <w:szCs w:val="22"/>
        </w:rPr>
        <w:t xml:space="preserve"> be invested for total return.</w:t>
      </w:r>
      <w:r w:rsidR="00722B55" w:rsidRPr="006D4385">
        <w:rPr>
          <w:sz w:val="22"/>
          <w:szCs w:val="22"/>
        </w:rPr>
        <w:t xml:space="preserve">  </w:t>
      </w:r>
    </w:p>
    <w:p w14:paraId="7843A40E" w14:textId="77777777" w:rsidR="00D3148E" w:rsidRDefault="00D3148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3"/>
          <w:szCs w:val="23"/>
        </w:rPr>
      </w:pPr>
    </w:p>
    <w:p w14:paraId="679374F4" w14:textId="208E1630" w:rsidR="0043495C" w:rsidRDefault="00EF03F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3"/>
          <w:szCs w:val="23"/>
        </w:rPr>
      </w:pPr>
      <w:r>
        <w:rPr>
          <w:b/>
          <w:bCs/>
          <w:sz w:val="23"/>
          <w:szCs w:val="23"/>
        </w:rPr>
        <w:lastRenderedPageBreak/>
        <w:t xml:space="preserve">Distributions from the Fund:  </w:t>
      </w:r>
      <w:r w:rsidR="00201971">
        <w:rPr>
          <w:sz w:val="23"/>
          <w:szCs w:val="23"/>
        </w:rPr>
        <w:t xml:space="preserve">The Fund shall be used only for charitable purposes as defined in §501(c)(3) of the Internal Revenue Code and under </w:t>
      </w:r>
      <w:smartTag w:uri="urn:schemas-microsoft-com:office:smarttags" w:element="place">
        <w:smartTag w:uri="urn:schemas-microsoft-com:office:smarttags" w:element="country-region">
          <w:r w:rsidR="00201971">
            <w:rPr>
              <w:sz w:val="23"/>
              <w:szCs w:val="23"/>
            </w:rPr>
            <w:t>Georgia</w:t>
          </w:r>
        </w:smartTag>
      </w:smartTag>
      <w:r w:rsidR="00201971">
        <w:rPr>
          <w:sz w:val="23"/>
          <w:szCs w:val="23"/>
        </w:rPr>
        <w:t xml:space="preserve"> law. Distributions from the Fund may not be used to fulfill any preexisting pledge or for any private benefit</w:t>
      </w:r>
      <w:r w:rsidR="00E42579" w:rsidRPr="00E42579">
        <w:rPr>
          <w:sz w:val="23"/>
          <w:szCs w:val="23"/>
        </w:rPr>
        <w:t xml:space="preserve"> </w:t>
      </w:r>
      <w:r w:rsidR="00E42579" w:rsidRPr="00BB5FD3">
        <w:rPr>
          <w:sz w:val="23"/>
          <w:szCs w:val="23"/>
        </w:rPr>
        <w:t>for donor(s), Fund advisor(s), or any related party, including personal grants, loans, compensation, reimbursements, and other similar payments.  In addition, distributions may not be used for political contributions, lobbying, or to support political activities.</w:t>
      </w:r>
      <w:r w:rsidR="00E42579">
        <w:rPr>
          <w:sz w:val="23"/>
          <w:szCs w:val="23"/>
        </w:rPr>
        <w:t xml:space="preserve">  </w:t>
      </w:r>
      <w:r w:rsidR="0043495C">
        <w:rPr>
          <w:sz w:val="22"/>
          <w:szCs w:val="22"/>
        </w:rPr>
        <w:t>The</w:t>
      </w:r>
      <w:r w:rsidR="0043495C" w:rsidRPr="001C7A28">
        <w:rPr>
          <w:sz w:val="22"/>
          <w:szCs w:val="22"/>
        </w:rPr>
        <w:t xml:space="preserve"> decision of the Board of Directors of the Community Foundation as to any such disbursements shall be final and conclusive and the recommendations shall not have any binding effect upon the Community Foundation.  </w:t>
      </w:r>
      <w:r w:rsidR="0043495C" w:rsidRPr="001C7A28">
        <w:rPr>
          <w:sz w:val="23"/>
          <w:szCs w:val="23"/>
        </w:rPr>
        <w:t>Presently, it is the pol</w:t>
      </w:r>
      <w:r w:rsidR="009515B6">
        <w:rPr>
          <w:sz w:val="23"/>
          <w:szCs w:val="23"/>
        </w:rPr>
        <w:t>icy of the Board to distribute 4</w:t>
      </w:r>
      <w:r w:rsidR="0043495C" w:rsidRPr="001C7A28">
        <w:rPr>
          <w:sz w:val="23"/>
          <w:szCs w:val="23"/>
        </w:rPr>
        <w:t>% annually from endowed funds</w:t>
      </w:r>
      <w:r w:rsidR="00B91DED">
        <w:rPr>
          <w:sz w:val="23"/>
          <w:szCs w:val="23"/>
        </w:rPr>
        <w:t xml:space="preserve">, which is calculated using a </w:t>
      </w:r>
      <w:proofErr w:type="gramStart"/>
      <w:r w:rsidR="00B91DED">
        <w:rPr>
          <w:sz w:val="23"/>
          <w:szCs w:val="23"/>
        </w:rPr>
        <w:t>20 quarter</w:t>
      </w:r>
      <w:proofErr w:type="gramEnd"/>
      <w:r w:rsidR="00B91DED">
        <w:rPr>
          <w:sz w:val="23"/>
          <w:szCs w:val="23"/>
        </w:rPr>
        <w:t xml:space="preserve"> average of the fund’s balance</w:t>
      </w:r>
      <w:r w:rsidR="0043495C" w:rsidRPr="001C7A28">
        <w:rPr>
          <w:sz w:val="23"/>
          <w:szCs w:val="23"/>
        </w:rPr>
        <w:t>.</w:t>
      </w:r>
      <w:r w:rsidR="0043495C">
        <w:rPr>
          <w:sz w:val="23"/>
          <w:szCs w:val="23"/>
        </w:rPr>
        <w:t xml:space="preserve">  </w:t>
      </w:r>
      <w:r w:rsidR="00AE2B9B" w:rsidRPr="001C7A28">
        <w:rPr>
          <w:sz w:val="23"/>
          <w:szCs w:val="23"/>
        </w:rPr>
        <w:t xml:space="preserve">Distributions from the Fund </w:t>
      </w:r>
      <w:r w:rsidR="008E62AB" w:rsidRPr="001C7A28">
        <w:rPr>
          <w:sz w:val="23"/>
          <w:szCs w:val="23"/>
        </w:rPr>
        <w:t xml:space="preserve">will </w:t>
      </w:r>
      <w:r w:rsidR="001C7A28">
        <w:rPr>
          <w:sz w:val="23"/>
          <w:szCs w:val="23"/>
        </w:rPr>
        <w:t xml:space="preserve">be </w:t>
      </w:r>
      <w:r w:rsidR="0043495C">
        <w:rPr>
          <w:sz w:val="23"/>
          <w:szCs w:val="23"/>
        </w:rPr>
        <w:t>made</w:t>
      </w:r>
      <w:r w:rsidR="001D03DC">
        <w:rPr>
          <w:sz w:val="23"/>
          <w:szCs w:val="23"/>
        </w:rPr>
        <w:t xml:space="preserve"> </w:t>
      </w:r>
      <w:r w:rsidR="0043495C">
        <w:rPr>
          <w:sz w:val="23"/>
          <w:szCs w:val="23"/>
        </w:rPr>
        <w:t>________________ (distribution schedule) to the following organization(s):</w:t>
      </w:r>
    </w:p>
    <w:p w14:paraId="1EFAA722" w14:textId="77777777" w:rsidR="0043495C" w:rsidRDefault="0043495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3"/>
          <w:szCs w:val="23"/>
        </w:rPr>
      </w:pPr>
      <w:r>
        <w:rPr>
          <w:sz w:val="23"/>
          <w:szCs w:val="23"/>
        </w:rPr>
        <w:tab/>
      </w:r>
      <w:r>
        <w:rPr>
          <w:sz w:val="23"/>
          <w:szCs w:val="23"/>
        </w:rPr>
        <w:tab/>
        <w:t>____%</w:t>
      </w:r>
      <w:r>
        <w:rPr>
          <w:sz w:val="23"/>
          <w:szCs w:val="23"/>
        </w:rPr>
        <w:tab/>
      </w:r>
      <w:r>
        <w:rPr>
          <w:sz w:val="23"/>
          <w:szCs w:val="23"/>
        </w:rPr>
        <w:tab/>
      </w:r>
      <w:r>
        <w:rPr>
          <w:sz w:val="23"/>
          <w:szCs w:val="23"/>
        </w:rPr>
        <w:tab/>
      </w:r>
      <w:r>
        <w:rPr>
          <w:sz w:val="23"/>
          <w:szCs w:val="23"/>
        </w:rPr>
        <w:tab/>
      </w:r>
      <w:r>
        <w:rPr>
          <w:sz w:val="23"/>
          <w:szCs w:val="23"/>
        </w:rPr>
        <w:tab/>
        <w:t>______________________________</w:t>
      </w:r>
    </w:p>
    <w:p w14:paraId="10EA8BCF" w14:textId="77777777" w:rsidR="0043495C" w:rsidRDefault="0043495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3"/>
          <w:szCs w:val="23"/>
        </w:rPr>
      </w:pPr>
      <w:r>
        <w:rPr>
          <w:sz w:val="23"/>
          <w:szCs w:val="23"/>
        </w:rPr>
        <w:tab/>
      </w:r>
      <w:r>
        <w:rPr>
          <w:sz w:val="23"/>
          <w:szCs w:val="23"/>
        </w:rPr>
        <w:tab/>
        <w:t>____%</w:t>
      </w:r>
      <w:r>
        <w:rPr>
          <w:sz w:val="23"/>
          <w:szCs w:val="23"/>
        </w:rPr>
        <w:tab/>
      </w:r>
      <w:r>
        <w:rPr>
          <w:sz w:val="23"/>
          <w:szCs w:val="23"/>
        </w:rPr>
        <w:tab/>
      </w:r>
      <w:r>
        <w:rPr>
          <w:sz w:val="23"/>
          <w:szCs w:val="23"/>
        </w:rPr>
        <w:tab/>
      </w:r>
      <w:r>
        <w:rPr>
          <w:sz w:val="23"/>
          <w:szCs w:val="23"/>
        </w:rPr>
        <w:tab/>
      </w:r>
      <w:r>
        <w:rPr>
          <w:sz w:val="23"/>
          <w:szCs w:val="23"/>
        </w:rPr>
        <w:tab/>
        <w:t>______________________________</w:t>
      </w:r>
    </w:p>
    <w:p w14:paraId="1102507B" w14:textId="77777777" w:rsidR="0043495C" w:rsidRDefault="0043495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3"/>
          <w:szCs w:val="23"/>
        </w:rPr>
      </w:pPr>
      <w:r>
        <w:rPr>
          <w:sz w:val="23"/>
          <w:szCs w:val="23"/>
        </w:rPr>
        <w:tab/>
      </w:r>
      <w:r>
        <w:rPr>
          <w:sz w:val="23"/>
          <w:szCs w:val="23"/>
        </w:rPr>
        <w:tab/>
        <w:t>____%</w:t>
      </w:r>
      <w:r>
        <w:rPr>
          <w:sz w:val="23"/>
          <w:szCs w:val="23"/>
        </w:rPr>
        <w:tab/>
      </w:r>
      <w:r>
        <w:rPr>
          <w:sz w:val="23"/>
          <w:szCs w:val="23"/>
        </w:rPr>
        <w:tab/>
      </w:r>
      <w:r>
        <w:rPr>
          <w:sz w:val="23"/>
          <w:szCs w:val="23"/>
        </w:rPr>
        <w:tab/>
      </w:r>
      <w:r>
        <w:rPr>
          <w:sz w:val="23"/>
          <w:szCs w:val="23"/>
        </w:rPr>
        <w:tab/>
      </w:r>
      <w:r>
        <w:rPr>
          <w:sz w:val="23"/>
          <w:szCs w:val="23"/>
        </w:rPr>
        <w:tab/>
        <w:t>______________________________</w:t>
      </w:r>
    </w:p>
    <w:p w14:paraId="20D62EB7" w14:textId="66EF5653" w:rsidR="00D3148E" w:rsidRPr="00597AE3" w:rsidRDefault="0043495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3"/>
          <w:szCs w:val="23"/>
        </w:rPr>
      </w:pPr>
      <w:r>
        <w:rPr>
          <w:sz w:val="23"/>
          <w:szCs w:val="23"/>
        </w:rPr>
        <w:tab/>
      </w:r>
      <w:r>
        <w:rPr>
          <w:sz w:val="23"/>
          <w:szCs w:val="23"/>
        </w:rPr>
        <w:tab/>
        <w:t>____%</w:t>
      </w:r>
      <w:r>
        <w:rPr>
          <w:sz w:val="23"/>
          <w:szCs w:val="23"/>
        </w:rPr>
        <w:tab/>
      </w:r>
      <w:r>
        <w:rPr>
          <w:sz w:val="23"/>
          <w:szCs w:val="23"/>
        </w:rPr>
        <w:tab/>
      </w:r>
      <w:r>
        <w:rPr>
          <w:sz w:val="23"/>
          <w:szCs w:val="23"/>
        </w:rPr>
        <w:tab/>
      </w:r>
      <w:r>
        <w:rPr>
          <w:sz w:val="23"/>
          <w:szCs w:val="23"/>
        </w:rPr>
        <w:tab/>
      </w:r>
      <w:r>
        <w:rPr>
          <w:sz w:val="23"/>
          <w:szCs w:val="23"/>
        </w:rPr>
        <w:tab/>
        <w:t>______________________________</w:t>
      </w:r>
      <w:r w:rsidR="00AC54C6">
        <w:rPr>
          <w:sz w:val="23"/>
          <w:szCs w:val="23"/>
        </w:rPr>
        <w:t xml:space="preserve">  </w:t>
      </w:r>
      <w:r w:rsidR="00AE2B9B">
        <w:rPr>
          <w:sz w:val="23"/>
          <w:szCs w:val="23"/>
        </w:rPr>
        <w:t xml:space="preserve">  </w:t>
      </w:r>
      <w:r w:rsidR="00AE2B9B" w:rsidRPr="00597AE3">
        <w:rPr>
          <w:sz w:val="23"/>
          <w:szCs w:val="23"/>
        </w:rPr>
        <w:t xml:space="preserve">                                                                    </w:t>
      </w:r>
    </w:p>
    <w:p w14:paraId="442C6498" w14:textId="761BF5F4" w:rsidR="00597AE3" w:rsidRPr="00597AE3" w:rsidRDefault="00597AE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3"/>
          <w:szCs w:val="23"/>
        </w:rPr>
      </w:pPr>
    </w:p>
    <w:p w14:paraId="063233B7" w14:textId="27037A2F" w:rsidR="00597AE3" w:rsidRDefault="00597AE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3"/>
          <w:szCs w:val="23"/>
        </w:rPr>
      </w:pPr>
      <w:r w:rsidRPr="00597AE3">
        <w:rPr>
          <w:sz w:val="23"/>
          <w:szCs w:val="23"/>
        </w:rPr>
        <w:t>In the event that the designated organization</w:t>
      </w:r>
      <w:r>
        <w:rPr>
          <w:sz w:val="23"/>
          <w:szCs w:val="23"/>
        </w:rPr>
        <w:t>(s)</w:t>
      </w:r>
      <w:r w:rsidRPr="00597AE3">
        <w:rPr>
          <w:sz w:val="23"/>
          <w:szCs w:val="23"/>
        </w:rPr>
        <w:t xml:space="preserve"> listed above ceases to exist or operate, the annual distribution of this fund </w:t>
      </w:r>
      <w:r w:rsidR="00116617">
        <w:rPr>
          <w:sz w:val="23"/>
          <w:szCs w:val="23"/>
        </w:rPr>
        <w:t>should</w:t>
      </w:r>
      <w:r w:rsidRPr="00597AE3">
        <w:rPr>
          <w:sz w:val="23"/>
          <w:szCs w:val="23"/>
        </w:rPr>
        <w:t xml:space="preserve"> be given to</w:t>
      </w:r>
      <w:r w:rsidR="00116617">
        <w:rPr>
          <w:sz w:val="23"/>
          <w:szCs w:val="23"/>
        </w:rPr>
        <w:t>:</w:t>
      </w:r>
      <w:r w:rsidRPr="00597AE3">
        <w:rPr>
          <w:sz w:val="23"/>
          <w:szCs w:val="23"/>
        </w:rPr>
        <w:t xml:space="preserve"> </w:t>
      </w:r>
      <w:r w:rsidR="00116617">
        <w:rPr>
          <w:sz w:val="23"/>
          <w:szCs w:val="23"/>
        </w:rPr>
        <w:t xml:space="preserve"> </w:t>
      </w:r>
      <w:bookmarkStart w:id="0" w:name="_GoBack"/>
      <w:bookmarkEnd w:id="0"/>
      <w:r w:rsidRPr="00116617">
        <w:rPr>
          <w:i/>
          <w:sz w:val="23"/>
          <w:szCs w:val="23"/>
        </w:rPr>
        <w:t>[list alternate organizations</w:t>
      </w:r>
      <w:r w:rsidR="00116617" w:rsidRPr="00116617">
        <w:rPr>
          <w:i/>
          <w:sz w:val="23"/>
          <w:szCs w:val="23"/>
        </w:rPr>
        <w:t xml:space="preserve">, </w:t>
      </w:r>
      <w:r w:rsidRPr="00116617">
        <w:rPr>
          <w:i/>
          <w:sz w:val="23"/>
          <w:szCs w:val="23"/>
        </w:rPr>
        <w:t>types of organizations</w:t>
      </w:r>
      <w:r w:rsidR="00116617" w:rsidRPr="00116617">
        <w:rPr>
          <w:i/>
          <w:sz w:val="23"/>
          <w:szCs w:val="23"/>
        </w:rPr>
        <w:t xml:space="preserve">, </w:t>
      </w:r>
      <w:r w:rsidRPr="00116617">
        <w:rPr>
          <w:i/>
          <w:sz w:val="23"/>
          <w:szCs w:val="23"/>
        </w:rPr>
        <w:t>charitable interest areas</w:t>
      </w:r>
      <w:r w:rsidR="00116617" w:rsidRPr="00116617">
        <w:rPr>
          <w:i/>
          <w:sz w:val="23"/>
          <w:szCs w:val="23"/>
        </w:rPr>
        <w:t>, or how to re-allocate percentages for other organizations listed above</w:t>
      </w:r>
      <w:r w:rsidRPr="00116617">
        <w:rPr>
          <w:i/>
          <w:sz w:val="23"/>
          <w:szCs w:val="23"/>
        </w:rPr>
        <w:t>]</w:t>
      </w:r>
      <w:r>
        <w:rPr>
          <w:sz w:val="23"/>
          <w:szCs w:val="23"/>
        </w:rPr>
        <w:t xml:space="preserve"> </w:t>
      </w:r>
    </w:p>
    <w:p w14:paraId="29B79092" w14:textId="12F84811" w:rsidR="00597AE3" w:rsidRPr="00597AE3" w:rsidRDefault="00597AE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3"/>
          <w:szCs w:val="23"/>
          <w:u w:val="single"/>
        </w:rPr>
      </w:pPr>
      <w:r w:rsidRPr="00597AE3">
        <w:rPr>
          <w:sz w:val="23"/>
          <w:szCs w:val="23"/>
          <w:u w:val="single"/>
        </w:rPr>
        <w:tab/>
      </w:r>
      <w:r w:rsidRPr="00597AE3">
        <w:rPr>
          <w:sz w:val="23"/>
          <w:szCs w:val="23"/>
          <w:u w:val="single"/>
        </w:rPr>
        <w:tab/>
      </w:r>
      <w:r w:rsidRPr="00597AE3">
        <w:rPr>
          <w:sz w:val="23"/>
          <w:szCs w:val="23"/>
          <w:u w:val="single"/>
        </w:rPr>
        <w:tab/>
      </w:r>
      <w:r w:rsidRPr="00597AE3">
        <w:rPr>
          <w:sz w:val="23"/>
          <w:szCs w:val="23"/>
          <w:u w:val="single"/>
        </w:rPr>
        <w:tab/>
      </w:r>
      <w:r w:rsidRPr="00597AE3">
        <w:rPr>
          <w:sz w:val="23"/>
          <w:szCs w:val="23"/>
          <w:u w:val="single"/>
        </w:rPr>
        <w:tab/>
      </w:r>
      <w:r w:rsidRPr="00597AE3">
        <w:rPr>
          <w:sz w:val="23"/>
          <w:szCs w:val="23"/>
          <w:u w:val="single"/>
        </w:rPr>
        <w:tab/>
      </w:r>
      <w:r w:rsidRPr="00597AE3">
        <w:rPr>
          <w:sz w:val="23"/>
          <w:szCs w:val="23"/>
          <w:u w:val="single"/>
        </w:rPr>
        <w:tab/>
      </w:r>
      <w:r w:rsidRPr="00597AE3">
        <w:rPr>
          <w:sz w:val="23"/>
          <w:szCs w:val="23"/>
          <w:u w:val="single"/>
        </w:rPr>
        <w:tab/>
      </w:r>
      <w:r w:rsidRPr="00597AE3">
        <w:rPr>
          <w:sz w:val="23"/>
          <w:szCs w:val="23"/>
          <w:u w:val="single"/>
        </w:rPr>
        <w:tab/>
      </w:r>
      <w:r w:rsidRPr="00597AE3">
        <w:rPr>
          <w:sz w:val="23"/>
          <w:szCs w:val="23"/>
          <w:u w:val="single"/>
        </w:rPr>
        <w:tab/>
      </w:r>
      <w:r w:rsidRPr="00597AE3">
        <w:rPr>
          <w:sz w:val="23"/>
          <w:szCs w:val="23"/>
          <w:u w:val="single"/>
        </w:rPr>
        <w:tab/>
        <w:t xml:space="preserve"> </w:t>
      </w:r>
      <w:r>
        <w:rPr>
          <w:sz w:val="23"/>
          <w:szCs w:val="23"/>
          <w:u w:val="single"/>
        </w:rPr>
        <w:tab/>
      </w:r>
      <w:r>
        <w:rPr>
          <w:sz w:val="23"/>
          <w:szCs w:val="23"/>
          <w:u w:val="single"/>
        </w:rPr>
        <w:tab/>
      </w:r>
    </w:p>
    <w:p w14:paraId="5761D23F" w14:textId="77777777" w:rsidR="00597AE3" w:rsidRPr="00597AE3" w:rsidRDefault="00597AE3" w:rsidP="00597AE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3"/>
          <w:szCs w:val="23"/>
          <w:u w:val="single"/>
        </w:rPr>
      </w:pPr>
      <w:r w:rsidRPr="00597AE3">
        <w:rPr>
          <w:sz w:val="23"/>
          <w:szCs w:val="23"/>
          <w:u w:val="single"/>
        </w:rPr>
        <w:tab/>
      </w:r>
      <w:r w:rsidRPr="00597AE3">
        <w:rPr>
          <w:sz w:val="23"/>
          <w:szCs w:val="23"/>
          <w:u w:val="single"/>
        </w:rPr>
        <w:tab/>
      </w:r>
      <w:r w:rsidRPr="00597AE3">
        <w:rPr>
          <w:sz w:val="23"/>
          <w:szCs w:val="23"/>
          <w:u w:val="single"/>
        </w:rPr>
        <w:tab/>
      </w:r>
      <w:r w:rsidRPr="00597AE3">
        <w:rPr>
          <w:sz w:val="23"/>
          <w:szCs w:val="23"/>
          <w:u w:val="single"/>
        </w:rPr>
        <w:tab/>
      </w:r>
      <w:r w:rsidRPr="00597AE3">
        <w:rPr>
          <w:sz w:val="23"/>
          <w:szCs w:val="23"/>
          <w:u w:val="single"/>
        </w:rPr>
        <w:tab/>
      </w:r>
      <w:r w:rsidRPr="00597AE3">
        <w:rPr>
          <w:sz w:val="23"/>
          <w:szCs w:val="23"/>
          <w:u w:val="single"/>
        </w:rPr>
        <w:tab/>
      </w:r>
      <w:r w:rsidRPr="00597AE3">
        <w:rPr>
          <w:sz w:val="23"/>
          <w:szCs w:val="23"/>
          <w:u w:val="single"/>
        </w:rPr>
        <w:tab/>
      </w:r>
      <w:r w:rsidRPr="00597AE3">
        <w:rPr>
          <w:sz w:val="23"/>
          <w:szCs w:val="23"/>
          <w:u w:val="single"/>
        </w:rPr>
        <w:tab/>
      </w:r>
      <w:r w:rsidRPr="00597AE3">
        <w:rPr>
          <w:sz w:val="23"/>
          <w:szCs w:val="23"/>
          <w:u w:val="single"/>
        </w:rPr>
        <w:tab/>
      </w:r>
      <w:r w:rsidRPr="00597AE3">
        <w:rPr>
          <w:sz w:val="23"/>
          <w:szCs w:val="23"/>
          <w:u w:val="single"/>
        </w:rPr>
        <w:tab/>
      </w:r>
      <w:r w:rsidRPr="00597AE3">
        <w:rPr>
          <w:sz w:val="23"/>
          <w:szCs w:val="23"/>
          <w:u w:val="single"/>
        </w:rPr>
        <w:tab/>
        <w:t xml:space="preserve"> </w:t>
      </w:r>
      <w:r>
        <w:rPr>
          <w:sz w:val="23"/>
          <w:szCs w:val="23"/>
          <w:u w:val="single"/>
        </w:rPr>
        <w:tab/>
      </w:r>
      <w:r>
        <w:rPr>
          <w:sz w:val="23"/>
          <w:szCs w:val="23"/>
          <w:u w:val="single"/>
        </w:rPr>
        <w:tab/>
      </w:r>
    </w:p>
    <w:p w14:paraId="5ECBA1C4" w14:textId="77777777" w:rsidR="00597AE3" w:rsidRPr="00597AE3" w:rsidRDefault="00597AE3" w:rsidP="00597AE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3"/>
          <w:szCs w:val="23"/>
          <w:u w:val="single"/>
        </w:rPr>
      </w:pPr>
      <w:r w:rsidRPr="00597AE3">
        <w:rPr>
          <w:sz w:val="23"/>
          <w:szCs w:val="23"/>
          <w:u w:val="single"/>
        </w:rPr>
        <w:tab/>
      </w:r>
      <w:r w:rsidRPr="00597AE3">
        <w:rPr>
          <w:sz w:val="23"/>
          <w:szCs w:val="23"/>
          <w:u w:val="single"/>
        </w:rPr>
        <w:tab/>
      </w:r>
      <w:r w:rsidRPr="00597AE3">
        <w:rPr>
          <w:sz w:val="23"/>
          <w:szCs w:val="23"/>
          <w:u w:val="single"/>
        </w:rPr>
        <w:tab/>
      </w:r>
      <w:r w:rsidRPr="00597AE3">
        <w:rPr>
          <w:sz w:val="23"/>
          <w:szCs w:val="23"/>
          <w:u w:val="single"/>
        </w:rPr>
        <w:tab/>
      </w:r>
      <w:r w:rsidRPr="00597AE3">
        <w:rPr>
          <w:sz w:val="23"/>
          <w:szCs w:val="23"/>
          <w:u w:val="single"/>
        </w:rPr>
        <w:tab/>
      </w:r>
      <w:r w:rsidRPr="00597AE3">
        <w:rPr>
          <w:sz w:val="23"/>
          <w:szCs w:val="23"/>
          <w:u w:val="single"/>
        </w:rPr>
        <w:tab/>
      </w:r>
      <w:r w:rsidRPr="00597AE3">
        <w:rPr>
          <w:sz w:val="23"/>
          <w:szCs w:val="23"/>
          <w:u w:val="single"/>
        </w:rPr>
        <w:tab/>
      </w:r>
      <w:r w:rsidRPr="00597AE3">
        <w:rPr>
          <w:sz w:val="23"/>
          <w:szCs w:val="23"/>
          <w:u w:val="single"/>
        </w:rPr>
        <w:tab/>
      </w:r>
      <w:r w:rsidRPr="00597AE3">
        <w:rPr>
          <w:sz w:val="23"/>
          <w:szCs w:val="23"/>
          <w:u w:val="single"/>
        </w:rPr>
        <w:tab/>
      </w:r>
      <w:r w:rsidRPr="00597AE3">
        <w:rPr>
          <w:sz w:val="23"/>
          <w:szCs w:val="23"/>
          <w:u w:val="single"/>
        </w:rPr>
        <w:tab/>
      </w:r>
      <w:r w:rsidRPr="00597AE3">
        <w:rPr>
          <w:sz w:val="23"/>
          <w:szCs w:val="23"/>
          <w:u w:val="single"/>
        </w:rPr>
        <w:tab/>
        <w:t xml:space="preserve"> </w:t>
      </w:r>
      <w:r>
        <w:rPr>
          <w:sz w:val="23"/>
          <w:szCs w:val="23"/>
          <w:u w:val="single"/>
        </w:rPr>
        <w:tab/>
      </w:r>
      <w:r>
        <w:rPr>
          <w:sz w:val="23"/>
          <w:szCs w:val="23"/>
          <w:u w:val="single"/>
        </w:rPr>
        <w:tab/>
      </w:r>
    </w:p>
    <w:p w14:paraId="4509B5BE" w14:textId="77777777" w:rsidR="00597AE3" w:rsidRPr="00597AE3" w:rsidRDefault="00597AE3" w:rsidP="00597AE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3"/>
          <w:szCs w:val="23"/>
          <w:u w:val="single"/>
        </w:rPr>
      </w:pPr>
      <w:r w:rsidRPr="00597AE3">
        <w:rPr>
          <w:sz w:val="23"/>
          <w:szCs w:val="23"/>
          <w:u w:val="single"/>
        </w:rPr>
        <w:tab/>
      </w:r>
      <w:r w:rsidRPr="00597AE3">
        <w:rPr>
          <w:sz w:val="23"/>
          <w:szCs w:val="23"/>
          <w:u w:val="single"/>
        </w:rPr>
        <w:tab/>
      </w:r>
      <w:r w:rsidRPr="00597AE3">
        <w:rPr>
          <w:sz w:val="23"/>
          <w:szCs w:val="23"/>
          <w:u w:val="single"/>
        </w:rPr>
        <w:tab/>
      </w:r>
      <w:r w:rsidRPr="00597AE3">
        <w:rPr>
          <w:sz w:val="23"/>
          <w:szCs w:val="23"/>
          <w:u w:val="single"/>
        </w:rPr>
        <w:tab/>
      </w:r>
      <w:r w:rsidRPr="00597AE3">
        <w:rPr>
          <w:sz w:val="23"/>
          <w:szCs w:val="23"/>
          <w:u w:val="single"/>
        </w:rPr>
        <w:tab/>
      </w:r>
      <w:r w:rsidRPr="00597AE3">
        <w:rPr>
          <w:sz w:val="23"/>
          <w:szCs w:val="23"/>
          <w:u w:val="single"/>
        </w:rPr>
        <w:tab/>
      </w:r>
      <w:r w:rsidRPr="00597AE3">
        <w:rPr>
          <w:sz w:val="23"/>
          <w:szCs w:val="23"/>
          <w:u w:val="single"/>
        </w:rPr>
        <w:tab/>
      </w:r>
      <w:r w:rsidRPr="00597AE3">
        <w:rPr>
          <w:sz w:val="23"/>
          <w:szCs w:val="23"/>
          <w:u w:val="single"/>
        </w:rPr>
        <w:tab/>
      </w:r>
      <w:r w:rsidRPr="00597AE3">
        <w:rPr>
          <w:sz w:val="23"/>
          <w:szCs w:val="23"/>
          <w:u w:val="single"/>
        </w:rPr>
        <w:tab/>
      </w:r>
      <w:r w:rsidRPr="00597AE3">
        <w:rPr>
          <w:sz w:val="23"/>
          <w:szCs w:val="23"/>
          <w:u w:val="single"/>
        </w:rPr>
        <w:tab/>
      </w:r>
      <w:r w:rsidRPr="00597AE3">
        <w:rPr>
          <w:sz w:val="23"/>
          <w:szCs w:val="23"/>
          <w:u w:val="single"/>
        </w:rPr>
        <w:tab/>
        <w:t xml:space="preserve"> </w:t>
      </w:r>
      <w:r>
        <w:rPr>
          <w:sz w:val="23"/>
          <w:szCs w:val="23"/>
          <w:u w:val="single"/>
        </w:rPr>
        <w:tab/>
      </w:r>
      <w:r>
        <w:rPr>
          <w:sz w:val="23"/>
          <w:szCs w:val="23"/>
          <w:u w:val="single"/>
        </w:rPr>
        <w:tab/>
      </w:r>
    </w:p>
    <w:p w14:paraId="59127645" w14:textId="34502ADB" w:rsidR="00597AE3" w:rsidRDefault="00597AE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3"/>
          <w:szCs w:val="23"/>
        </w:rPr>
      </w:pPr>
    </w:p>
    <w:p w14:paraId="29FA2D19" w14:textId="77777777" w:rsidR="00D3148E" w:rsidRDefault="00D3148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3"/>
          <w:szCs w:val="23"/>
        </w:rPr>
      </w:pPr>
      <w:r>
        <w:rPr>
          <w:b/>
          <w:bCs/>
          <w:sz w:val="23"/>
          <w:szCs w:val="23"/>
        </w:rPr>
        <w:t>Publicity:</w:t>
      </w:r>
      <w:r>
        <w:rPr>
          <w:sz w:val="23"/>
          <w:szCs w:val="23"/>
        </w:rPr>
        <w:t xml:space="preserve">  </w:t>
      </w:r>
      <w:r w:rsidR="00AE2B9B">
        <w:rPr>
          <w:sz w:val="23"/>
          <w:szCs w:val="23"/>
        </w:rPr>
        <w:t xml:space="preserve">We authorize the Community Foundation to publish this named Fund </w:t>
      </w:r>
      <w:r w:rsidR="00B91DED">
        <w:rPr>
          <w:sz w:val="23"/>
          <w:szCs w:val="23"/>
        </w:rPr>
        <w:t>on its website</w:t>
      </w:r>
      <w:r w:rsidR="00AE2B9B">
        <w:rPr>
          <w:sz w:val="23"/>
          <w:szCs w:val="23"/>
        </w:rPr>
        <w:t xml:space="preserve"> and </w:t>
      </w:r>
      <w:r w:rsidR="00B91DED">
        <w:rPr>
          <w:sz w:val="23"/>
          <w:szCs w:val="23"/>
        </w:rPr>
        <w:t xml:space="preserve">in its </w:t>
      </w:r>
      <w:r w:rsidR="00AE2B9B">
        <w:rPr>
          <w:sz w:val="23"/>
          <w:szCs w:val="23"/>
        </w:rPr>
        <w:t xml:space="preserve">other publications.  </w:t>
      </w:r>
    </w:p>
    <w:p w14:paraId="7DA0D512" w14:textId="77777777" w:rsidR="00D3148E" w:rsidRDefault="00D3148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3"/>
          <w:szCs w:val="23"/>
        </w:rPr>
      </w:pPr>
    </w:p>
    <w:p w14:paraId="0EFC7B58" w14:textId="05F5F2F4" w:rsidR="00DC3936" w:rsidRPr="00597AE3" w:rsidRDefault="00D3148E" w:rsidP="00597A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Pr>
          <w:b/>
          <w:bCs/>
          <w:sz w:val="23"/>
          <w:szCs w:val="23"/>
        </w:rPr>
        <w:t>Fees:</w:t>
      </w:r>
      <w:r>
        <w:rPr>
          <w:sz w:val="23"/>
          <w:szCs w:val="23"/>
        </w:rPr>
        <w:t xml:space="preserve">  </w:t>
      </w:r>
      <w:r w:rsidR="00AE2B9B">
        <w:rPr>
          <w:sz w:val="23"/>
          <w:szCs w:val="23"/>
        </w:rPr>
        <w:t xml:space="preserve">As compensation for its services, the Community Foundation shall receive those fees which it customarily charges for services of a similar nature.  They will be calculated and paid quarterly.  </w:t>
      </w:r>
      <w:r w:rsidR="00DC3936" w:rsidRPr="00DB3221">
        <w:rPr>
          <w:sz w:val="23"/>
          <w:szCs w:val="23"/>
        </w:rPr>
        <w:t>In addition to actual investment management fees, an annual administrative fee will be calculated as follows:</w:t>
      </w:r>
    </w:p>
    <w:p w14:paraId="07149705" w14:textId="77777777" w:rsidR="001B4394" w:rsidRDefault="00DC3936" w:rsidP="001B4394">
      <w:pPr>
        <w:rPr>
          <w:sz w:val="23"/>
          <w:szCs w:val="23"/>
        </w:rPr>
      </w:pPr>
      <w:r>
        <w:rPr>
          <w:sz w:val="23"/>
          <w:szCs w:val="23"/>
        </w:rPr>
        <w:tab/>
      </w:r>
      <w:r w:rsidRPr="00DB3221">
        <w:rPr>
          <w:sz w:val="23"/>
          <w:szCs w:val="23"/>
        </w:rPr>
        <w:tab/>
      </w:r>
      <w:r>
        <w:rPr>
          <w:sz w:val="23"/>
          <w:szCs w:val="23"/>
        </w:rPr>
        <w:tab/>
      </w:r>
      <w:r w:rsidR="001B4394">
        <w:rPr>
          <w:sz w:val="23"/>
          <w:szCs w:val="23"/>
          <w:u w:val="single"/>
        </w:rPr>
        <w:t>Market Value of Fund</w:t>
      </w:r>
      <w:r w:rsidR="001B4394">
        <w:rPr>
          <w:sz w:val="23"/>
          <w:szCs w:val="23"/>
        </w:rPr>
        <w:tab/>
      </w:r>
      <w:r w:rsidR="001B4394">
        <w:rPr>
          <w:sz w:val="23"/>
          <w:szCs w:val="23"/>
        </w:rPr>
        <w:tab/>
      </w:r>
      <w:r w:rsidR="001B4394">
        <w:rPr>
          <w:sz w:val="23"/>
          <w:szCs w:val="23"/>
          <w:u w:val="single"/>
        </w:rPr>
        <w:t>Administrative Fee</w:t>
      </w:r>
    </w:p>
    <w:p w14:paraId="3BF24933" w14:textId="77777777" w:rsidR="001B4394" w:rsidRDefault="001B4394" w:rsidP="001B43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3"/>
          <w:szCs w:val="23"/>
        </w:rPr>
      </w:pPr>
      <w:r>
        <w:rPr>
          <w:sz w:val="23"/>
          <w:szCs w:val="23"/>
        </w:rPr>
        <w:tab/>
      </w:r>
      <w:r>
        <w:rPr>
          <w:sz w:val="23"/>
          <w:szCs w:val="23"/>
        </w:rPr>
        <w:tab/>
      </w:r>
      <w:r>
        <w:rPr>
          <w:sz w:val="23"/>
          <w:szCs w:val="23"/>
        </w:rPr>
        <w:tab/>
        <w:t>First $500,000           </w:t>
      </w:r>
      <w:r>
        <w:rPr>
          <w:sz w:val="23"/>
          <w:szCs w:val="23"/>
        </w:rPr>
        <w:tab/>
      </w:r>
      <w:r>
        <w:rPr>
          <w:sz w:val="23"/>
          <w:szCs w:val="23"/>
        </w:rPr>
        <w:tab/>
        <w:t>100 basis points (1.00%)</w:t>
      </w:r>
    </w:p>
    <w:p w14:paraId="58EEEDB6" w14:textId="77777777" w:rsidR="001B4394" w:rsidRDefault="001B4394" w:rsidP="001B43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3"/>
          <w:szCs w:val="23"/>
        </w:rPr>
      </w:pPr>
      <w:r>
        <w:rPr>
          <w:sz w:val="23"/>
          <w:szCs w:val="23"/>
        </w:rPr>
        <w:tab/>
      </w:r>
      <w:r>
        <w:rPr>
          <w:sz w:val="23"/>
          <w:szCs w:val="23"/>
        </w:rPr>
        <w:tab/>
      </w:r>
      <w:r>
        <w:rPr>
          <w:sz w:val="23"/>
          <w:szCs w:val="23"/>
        </w:rPr>
        <w:tab/>
        <w:t xml:space="preserve">Next $500,000            </w:t>
      </w:r>
      <w:r>
        <w:rPr>
          <w:sz w:val="23"/>
          <w:szCs w:val="23"/>
        </w:rPr>
        <w:tab/>
      </w:r>
      <w:r>
        <w:rPr>
          <w:sz w:val="23"/>
          <w:szCs w:val="23"/>
        </w:rPr>
        <w:tab/>
        <w:t>50 basis points (0.50%)</w:t>
      </w:r>
    </w:p>
    <w:p w14:paraId="61224432" w14:textId="77777777" w:rsidR="001B4394" w:rsidRDefault="001B4394" w:rsidP="001B43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3"/>
          <w:szCs w:val="23"/>
        </w:rPr>
      </w:pPr>
      <w:r>
        <w:rPr>
          <w:sz w:val="23"/>
          <w:szCs w:val="23"/>
        </w:rPr>
        <w:tab/>
      </w:r>
      <w:r>
        <w:rPr>
          <w:sz w:val="23"/>
          <w:szCs w:val="23"/>
        </w:rPr>
        <w:tab/>
      </w:r>
      <w:r>
        <w:rPr>
          <w:sz w:val="23"/>
          <w:szCs w:val="23"/>
        </w:rPr>
        <w:tab/>
        <w:t xml:space="preserve">&gt; $1,000,000               </w:t>
      </w:r>
      <w:r>
        <w:rPr>
          <w:sz w:val="23"/>
          <w:szCs w:val="23"/>
        </w:rPr>
        <w:tab/>
      </w:r>
      <w:r>
        <w:rPr>
          <w:sz w:val="23"/>
          <w:szCs w:val="23"/>
        </w:rPr>
        <w:tab/>
        <w:t>25 basis points (0.25%)</w:t>
      </w:r>
    </w:p>
    <w:p w14:paraId="7A9F0D46" w14:textId="77777777" w:rsidR="00DC3936" w:rsidRPr="00DB3221" w:rsidRDefault="001B4394" w:rsidP="00DC393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sz w:val="23"/>
          <w:szCs w:val="23"/>
        </w:rPr>
      </w:pPr>
      <w:r>
        <w:rPr>
          <w:sz w:val="23"/>
          <w:szCs w:val="23"/>
        </w:rPr>
        <w:tab/>
      </w:r>
    </w:p>
    <w:p w14:paraId="42CD31D6" w14:textId="77777777" w:rsidR="00AE2B9B" w:rsidRDefault="00AE2B9B" w:rsidP="00AE2B9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3"/>
          <w:szCs w:val="23"/>
        </w:rPr>
      </w:pPr>
    </w:p>
    <w:p w14:paraId="54FDBEE0" w14:textId="2E16E0FA" w:rsidR="00AE2B9B" w:rsidRDefault="00AE2B9B" w:rsidP="00AE2B9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3"/>
          <w:szCs w:val="23"/>
        </w:rPr>
      </w:pPr>
      <w:r>
        <w:rPr>
          <w:sz w:val="23"/>
          <w:szCs w:val="23"/>
        </w:rPr>
        <w:t xml:space="preserve">IN WITNESS WHEREOF, </w:t>
      </w:r>
      <w:r w:rsidR="004039C2">
        <w:rPr>
          <w:sz w:val="23"/>
          <w:szCs w:val="23"/>
        </w:rPr>
        <w:t>the organization</w:t>
      </w:r>
      <w:r>
        <w:rPr>
          <w:sz w:val="23"/>
          <w:szCs w:val="23"/>
        </w:rPr>
        <w:t xml:space="preserve"> and the Community Foundation has caused this</w:t>
      </w:r>
      <w:r w:rsidR="004039C2">
        <w:rPr>
          <w:sz w:val="23"/>
          <w:szCs w:val="23"/>
        </w:rPr>
        <w:t xml:space="preserve"> agreement to be executed by their</w:t>
      </w:r>
      <w:r>
        <w:rPr>
          <w:sz w:val="23"/>
          <w:szCs w:val="23"/>
        </w:rPr>
        <w:t xml:space="preserve"> duly authorized officer</w:t>
      </w:r>
      <w:r w:rsidR="004039C2">
        <w:rPr>
          <w:sz w:val="23"/>
          <w:szCs w:val="23"/>
        </w:rPr>
        <w:t>s</w:t>
      </w:r>
      <w:r>
        <w:rPr>
          <w:sz w:val="23"/>
          <w:szCs w:val="23"/>
        </w:rPr>
        <w:t xml:space="preserve"> on this _</w:t>
      </w:r>
      <w:r w:rsidR="001B4394">
        <w:rPr>
          <w:sz w:val="23"/>
          <w:szCs w:val="23"/>
        </w:rPr>
        <w:t>___ day of ________________, 20</w:t>
      </w:r>
      <w:r w:rsidR="00597AE3">
        <w:rPr>
          <w:sz w:val="23"/>
          <w:szCs w:val="23"/>
        </w:rPr>
        <w:t>___</w:t>
      </w:r>
      <w:r>
        <w:rPr>
          <w:sz w:val="23"/>
          <w:szCs w:val="23"/>
        </w:rPr>
        <w:t>.</w:t>
      </w:r>
    </w:p>
    <w:p w14:paraId="259072F0" w14:textId="77777777" w:rsidR="00D3148E" w:rsidRDefault="00D3148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3"/>
          <w:szCs w:val="23"/>
        </w:rPr>
      </w:pPr>
    </w:p>
    <w:p w14:paraId="319639AE" w14:textId="77777777" w:rsidR="00DD6B3D" w:rsidRDefault="00DD6B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3"/>
          <w:szCs w:val="23"/>
        </w:rPr>
      </w:pPr>
    </w:p>
    <w:p w14:paraId="6B2F8F8A" w14:textId="77777777" w:rsidR="00D3148E" w:rsidRDefault="002C79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3"/>
          <w:szCs w:val="23"/>
        </w:rPr>
      </w:pPr>
      <w:r>
        <w:rPr>
          <w:sz w:val="23"/>
          <w:szCs w:val="23"/>
        </w:rPr>
        <w:t>DONOR:</w:t>
      </w:r>
      <w:r w:rsidR="00AC54C6">
        <w:rPr>
          <w:sz w:val="23"/>
          <w:szCs w:val="23"/>
        </w:rPr>
        <w:tab/>
      </w:r>
      <w:r w:rsidR="00AC54C6">
        <w:rPr>
          <w:sz w:val="23"/>
          <w:szCs w:val="23"/>
        </w:rPr>
        <w:tab/>
      </w:r>
      <w:r w:rsidR="00AC54C6">
        <w:rPr>
          <w:sz w:val="23"/>
          <w:szCs w:val="23"/>
        </w:rPr>
        <w:tab/>
      </w:r>
      <w:r w:rsidR="00AC54C6">
        <w:rPr>
          <w:sz w:val="23"/>
          <w:szCs w:val="23"/>
        </w:rPr>
        <w:tab/>
      </w:r>
      <w:r w:rsidR="00F27F6B">
        <w:rPr>
          <w:sz w:val="23"/>
          <w:szCs w:val="23"/>
        </w:rPr>
        <w:tab/>
      </w:r>
      <w:r w:rsidR="00F27F6B">
        <w:rPr>
          <w:sz w:val="23"/>
          <w:szCs w:val="23"/>
        </w:rPr>
        <w:tab/>
      </w:r>
      <w:r w:rsidR="00D3148E">
        <w:rPr>
          <w:sz w:val="23"/>
          <w:szCs w:val="23"/>
        </w:rPr>
        <w:t>COMMUNITY FOUNDATION OF</w:t>
      </w:r>
    </w:p>
    <w:p w14:paraId="1AA29E57" w14:textId="77777777" w:rsidR="00D3148E" w:rsidRDefault="001C7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3"/>
          <w:szCs w:val="23"/>
        </w:rPr>
      </w:pPr>
      <w:r>
        <w:rPr>
          <w:sz w:val="23"/>
          <w:szCs w:val="23"/>
        </w:rPr>
        <w:tab/>
      </w:r>
      <w:r>
        <w:rPr>
          <w:sz w:val="23"/>
          <w:szCs w:val="23"/>
        </w:rPr>
        <w:tab/>
      </w:r>
      <w:r w:rsidR="00F27F6B">
        <w:rPr>
          <w:sz w:val="23"/>
          <w:szCs w:val="23"/>
        </w:rPr>
        <w:tab/>
      </w:r>
      <w:r w:rsidR="00BE14EF">
        <w:rPr>
          <w:sz w:val="23"/>
          <w:szCs w:val="23"/>
        </w:rPr>
        <w:tab/>
      </w:r>
      <w:r w:rsidR="00BE14EF">
        <w:rPr>
          <w:sz w:val="23"/>
          <w:szCs w:val="23"/>
        </w:rPr>
        <w:tab/>
      </w:r>
      <w:r w:rsidR="00BE14EF">
        <w:rPr>
          <w:sz w:val="23"/>
          <w:szCs w:val="23"/>
        </w:rPr>
        <w:tab/>
      </w:r>
      <w:r w:rsidR="00BE14EF">
        <w:rPr>
          <w:sz w:val="23"/>
          <w:szCs w:val="23"/>
        </w:rPr>
        <w:tab/>
      </w:r>
      <w:r w:rsidR="00D3148E">
        <w:rPr>
          <w:sz w:val="23"/>
          <w:szCs w:val="23"/>
        </w:rPr>
        <w:t>CENTRAL GEORGIA, INC.</w:t>
      </w:r>
    </w:p>
    <w:p w14:paraId="6BA13729" w14:textId="77777777" w:rsidR="00DD6B3D" w:rsidRDefault="00DD6B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3"/>
          <w:szCs w:val="23"/>
          <w:u w:val="single"/>
        </w:rPr>
      </w:pPr>
    </w:p>
    <w:p w14:paraId="22CE0BA5" w14:textId="77777777" w:rsidR="00DD6B3D" w:rsidRDefault="00DD6B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3"/>
          <w:szCs w:val="23"/>
          <w:u w:val="single"/>
        </w:rPr>
      </w:pPr>
    </w:p>
    <w:p w14:paraId="55A17435" w14:textId="77777777" w:rsidR="00DD6B3D" w:rsidRDefault="00AC54C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3"/>
          <w:szCs w:val="23"/>
          <w:u w:val="single"/>
        </w:rPr>
      </w:pPr>
      <w:r>
        <w:rPr>
          <w:sz w:val="23"/>
          <w:szCs w:val="23"/>
        </w:rPr>
        <w:t>By</w:t>
      </w:r>
      <w:r w:rsidR="003F64D1">
        <w:rPr>
          <w:sz w:val="23"/>
          <w:szCs w:val="23"/>
          <w:u w:val="single"/>
        </w:rPr>
        <w:tab/>
      </w:r>
      <w:r w:rsidR="00D3148E">
        <w:rPr>
          <w:sz w:val="23"/>
          <w:szCs w:val="23"/>
          <w:u w:val="single"/>
        </w:rPr>
        <w:tab/>
      </w:r>
      <w:r w:rsidR="00D3148E">
        <w:rPr>
          <w:sz w:val="23"/>
          <w:szCs w:val="23"/>
          <w:u w:val="single"/>
        </w:rPr>
        <w:tab/>
      </w:r>
      <w:r w:rsidR="00D3148E">
        <w:rPr>
          <w:sz w:val="23"/>
          <w:szCs w:val="23"/>
          <w:u w:val="single"/>
        </w:rPr>
        <w:tab/>
      </w:r>
      <w:r w:rsidR="00D3148E">
        <w:rPr>
          <w:sz w:val="23"/>
          <w:szCs w:val="23"/>
          <w:u w:val="single"/>
        </w:rPr>
        <w:tab/>
      </w:r>
      <w:r w:rsidR="00D3148E">
        <w:rPr>
          <w:sz w:val="23"/>
          <w:szCs w:val="23"/>
          <w:u w:val="single"/>
        </w:rPr>
        <w:tab/>
      </w:r>
      <w:r w:rsidR="00D3148E">
        <w:rPr>
          <w:sz w:val="23"/>
          <w:szCs w:val="23"/>
        </w:rPr>
        <w:tab/>
      </w:r>
      <w:proofErr w:type="spellStart"/>
      <w:r w:rsidR="00D3148E">
        <w:rPr>
          <w:sz w:val="23"/>
          <w:szCs w:val="23"/>
        </w:rPr>
        <w:t>By</w:t>
      </w:r>
      <w:proofErr w:type="spellEnd"/>
      <w:r w:rsidR="00D3148E">
        <w:rPr>
          <w:sz w:val="23"/>
          <w:szCs w:val="23"/>
          <w:u w:val="single"/>
        </w:rPr>
        <w:t xml:space="preserve">       </w:t>
      </w:r>
      <w:r w:rsidR="003F64D1">
        <w:rPr>
          <w:sz w:val="23"/>
          <w:szCs w:val="23"/>
          <w:u w:val="single"/>
        </w:rPr>
        <w:tab/>
      </w:r>
      <w:r w:rsidR="003F64D1">
        <w:rPr>
          <w:sz w:val="23"/>
          <w:szCs w:val="23"/>
          <w:u w:val="single"/>
        </w:rPr>
        <w:tab/>
      </w:r>
      <w:r w:rsidR="003F64D1">
        <w:rPr>
          <w:sz w:val="23"/>
          <w:szCs w:val="23"/>
          <w:u w:val="single"/>
        </w:rPr>
        <w:tab/>
      </w:r>
      <w:r w:rsidR="003F64D1">
        <w:rPr>
          <w:sz w:val="23"/>
          <w:szCs w:val="23"/>
          <w:u w:val="single"/>
        </w:rPr>
        <w:tab/>
      </w:r>
      <w:r w:rsidR="003F64D1">
        <w:rPr>
          <w:sz w:val="23"/>
          <w:szCs w:val="23"/>
          <w:u w:val="single"/>
        </w:rPr>
        <w:tab/>
      </w:r>
    </w:p>
    <w:p w14:paraId="77F45D6D" w14:textId="4DEA8590" w:rsidR="00F27F6B" w:rsidRPr="00DD6B3D" w:rsidRDefault="00AC54C6" w:rsidP="00DD6B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3"/>
          <w:szCs w:val="23"/>
        </w:rPr>
      </w:pPr>
      <w:r>
        <w:rPr>
          <w:sz w:val="23"/>
          <w:szCs w:val="23"/>
        </w:rPr>
        <w:tab/>
      </w:r>
      <w:r>
        <w:rPr>
          <w:sz w:val="23"/>
          <w:szCs w:val="23"/>
        </w:rPr>
        <w:tab/>
      </w:r>
      <w:r>
        <w:rPr>
          <w:sz w:val="23"/>
          <w:szCs w:val="23"/>
        </w:rPr>
        <w:tab/>
      </w:r>
      <w:r>
        <w:rPr>
          <w:sz w:val="23"/>
          <w:szCs w:val="23"/>
        </w:rPr>
        <w:tab/>
      </w:r>
      <w:r>
        <w:rPr>
          <w:sz w:val="23"/>
          <w:szCs w:val="23"/>
        </w:rPr>
        <w:tab/>
      </w:r>
      <w:r w:rsidR="001C7A28">
        <w:rPr>
          <w:sz w:val="23"/>
          <w:szCs w:val="23"/>
        </w:rPr>
        <w:tab/>
      </w:r>
      <w:r w:rsidR="001C7A28">
        <w:rPr>
          <w:sz w:val="23"/>
          <w:szCs w:val="23"/>
        </w:rPr>
        <w:tab/>
        <w:t xml:space="preserve">    </w:t>
      </w:r>
      <w:r w:rsidR="00DD6B3D">
        <w:rPr>
          <w:sz w:val="23"/>
          <w:szCs w:val="23"/>
        </w:rPr>
        <w:t>Kathryn H. Dennis, President</w:t>
      </w:r>
    </w:p>
    <w:sectPr w:rsidR="00F27F6B" w:rsidRPr="00DD6B3D" w:rsidSect="00DD6B3D">
      <w:headerReference w:type="default" r:id="rId7"/>
      <w:footerReference w:type="default" r:id="rId8"/>
      <w:type w:val="continuous"/>
      <w:pgSz w:w="12240" w:h="15840"/>
      <w:pgMar w:top="1152" w:right="1440" w:bottom="864" w:left="1440" w:header="144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EB25FF" w14:textId="77777777" w:rsidR="002579B2" w:rsidRDefault="002579B2">
      <w:r>
        <w:separator/>
      </w:r>
    </w:p>
  </w:endnote>
  <w:endnote w:type="continuationSeparator" w:id="0">
    <w:p w14:paraId="1BE3C633" w14:textId="77777777" w:rsidR="002579B2" w:rsidRDefault="00257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9654818"/>
      <w:docPartObj>
        <w:docPartGallery w:val="Page Numbers (Bottom of Page)"/>
        <w:docPartUnique/>
      </w:docPartObj>
    </w:sdtPr>
    <w:sdtEndPr>
      <w:rPr>
        <w:noProof/>
      </w:rPr>
    </w:sdtEndPr>
    <w:sdtContent>
      <w:p w14:paraId="512D564D" w14:textId="77777777" w:rsidR="00FF593E" w:rsidRDefault="00FF593E">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5354AC4D" w14:textId="77777777" w:rsidR="00D3148E" w:rsidRPr="00FF593E" w:rsidRDefault="00D3148E" w:rsidP="00FF59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871702" w14:textId="77777777" w:rsidR="002579B2" w:rsidRDefault="002579B2">
      <w:r>
        <w:separator/>
      </w:r>
    </w:p>
  </w:footnote>
  <w:footnote w:type="continuationSeparator" w:id="0">
    <w:p w14:paraId="2852E8AA" w14:textId="77777777" w:rsidR="002579B2" w:rsidRDefault="002579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A98D8" w14:textId="77777777" w:rsidR="009F62F8" w:rsidRDefault="009F62F8">
    <w:pPr>
      <w:pStyle w:val="Header"/>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6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03C"/>
    <w:rsid w:val="00020AA8"/>
    <w:rsid w:val="000522E0"/>
    <w:rsid w:val="000D37E5"/>
    <w:rsid w:val="00116617"/>
    <w:rsid w:val="0011759C"/>
    <w:rsid w:val="0015577F"/>
    <w:rsid w:val="00173AE6"/>
    <w:rsid w:val="001B37BE"/>
    <w:rsid w:val="001B4394"/>
    <w:rsid w:val="001C7A28"/>
    <w:rsid w:val="001D03DC"/>
    <w:rsid w:val="001D4475"/>
    <w:rsid w:val="001F511E"/>
    <w:rsid w:val="00201971"/>
    <w:rsid w:val="002579B2"/>
    <w:rsid w:val="0028769F"/>
    <w:rsid w:val="002C3E89"/>
    <w:rsid w:val="002C79C7"/>
    <w:rsid w:val="00327D42"/>
    <w:rsid w:val="00330786"/>
    <w:rsid w:val="003308F8"/>
    <w:rsid w:val="003409DE"/>
    <w:rsid w:val="003D70E7"/>
    <w:rsid w:val="003F64D1"/>
    <w:rsid w:val="004039C2"/>
    <w:rsid w:val="0043495C"/>
    <w:rsid w:val="00435B26"/>
    <w:rsid w:val="00445EF0"/>
    <w:rsid w:val="00514C68"/>
    <w:rsid w:val="005843F4"/>
    <w:rsid w:val="00597AE3"/>
    <w:rsid w:val="005E15B1"/>
    <w:rsid w:val="005F16F7"/>
    <w:rsid w:val="00642328"/>
    <w:rsid w:val="00677F91"/>
    <w:rsid w:val="006D4385"/>
    <w:rsid w:val="006F2509"/>
    <w:rsid w:val="00722B55"/>
    <w:rsid w:val="007254AE"/>
    <w:rsid w:val="00780DC3"/>
    <w:rsid w:val="00796BFC"/>
    <w:rsid w:val="008148A0"/>
    <w:rsid w:val="008C40D1"/>
    <w:rsid w:val="008D2FF1"/>
    <w:rsid w:val="008E62AB"/>
    <w:rsid w:val="009044C2"/>
    <w:rsid w:val="009515B6"/>
    <w:rsid w:val="0098403C"/>
    <w:rsid w:val="009F62F8"/>
    <w:rsid w:val="00A60AF2"/>
    <w:rsid w:val="00AC54C6"/>
    <w:rsid w:val="00AD4C54"/>
    <w:rsid w:val="00AE2B9B"/>
    <w:rsid w:val="00B30A98"/>
    <w:rsid w:val="00B85703"/>
    <w:rsid w:val="00B91DED"/>
    <w:rsid w:val="00B94F5D"/>
    <w:rsid w:val="00BB5FD3"/>
    <w:rsid w:val="00BD0A91"/>
    <w:rsid w:val="00BE14EF"/>
    <w:rsid w:val="00BE1E2E"/>
    <w:rsid w:val="00C07287"/>
    <w:rsid w:val="00C07E0B"/>
    <w:rsid w:val="00C66197"/>
    <w:rsid w:val="00C83225"/>
    <w:rsid w:val="00D3148E"/>
    <w:rsid w:val="00DA5E92"/>
    <w:rsid w:val="00DA68BB"/>
    <w:rsid w:val="00DB3221"/>
    <w:rsid w:val="00DC3936"/>
    <w:rsid w:val="00DD6B3D"/>
    <w:rsid w:val="00E2250B"/>
    <w:rsid w:val="00E42579"/>
    <w:rsid w:val="00EC75EC"/>
    <w:rsid w:val="00EF03FB"/>
    <w:rsid w:val="00F0232B"/>
    <w:rsid w:val="00F27F6B"/>
    <w:rsid w:val="00F65393"/>
    <w:rsid w:val="00FB5BA5"/>
    <w:rsid w:val="00FD4B55"/>
    <w:rsid w:val="00FF5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777FC10A"/>
  <w14:defaultImageDpi w14:val="0"/>
  <w15:docId w15:val="{7B0AB979-5AED-4DB7-A36C-30F7597A8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_level1"/>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hanging="360"/>
      <w:jc w:val="both"/>
    </w:pPr>
    <w:rPr>
      <w:sz w:val="24"/>
      <w:szCs w:val="24"/>
    </w:rPr>
  </w:style>
  <w:style w:type="paragraph" w:customStyle="1" w:styleId="level2">
    <w:name w:val="_level2"/>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360"/>
      <w:jc w:val="both"/>
    </w:pPr>
    <w:rPr>
      <w:sz w:val="24"/>
      <w:szCs w:val="24"/>
    </w:rPr>
  </w:style>
  <w:style w:type="paragraph" w:customStyle="1" w:styleId="level3">
    <w:name w:val="_level3"/>
    <w:uiPriority w:val="99"/>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hanging="360"/>
      <w:jc w:val="both"/>
    </w:pPr>
    <w:rPr>
      <w:sz w:val="24"/>
      <w:szCs w:val="24"/>
    </w:rPr>
  </w:style>
  <w:style w:type="paragraph" w:customStyle="1" w:styleId="level4">
    <w:name w:val="_level4"/>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360"/>
      <w:jc w:val="both"/>
    </w:pPr>
    <w:rPr>
      <w:sz w:val="24"/>
      <w:szCs w:val="24"/>
    </w:rPr>
  </w:style>
  <w:style w:type="paragraph" w:customStyle="1" w:styleId="level5">
    <w:name w:val="_level5"/>
    <w:uiPriority w:val="99"/>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800" w:hanging="360"/>
      <w:jc w:val="both"/>
    </w:pPr>
    <w:rPr>
      <w:sz w:val="24"/>
      <w:szCs w:val="24"/>
    </w:rPr>
  </w:style>
  <w:style w:type="paragraph" w:customStyle="1" w:styleId="level6">
    <w:name w:val="_level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360"/>
      <w:jc w:val="both"/>
    </w:pPr>
    <w:rPr>
      <w:sz w:val="24"/>
      <w:szCs w:val="24"/>
    </w:rPr>
  </w:style>
  <w:style w:type="paragraph" w:customStyle="1" w:styleId="level7">
    <w:name w:val="_level7"/>
    <w:uiPriority w:val="99"/>
    <w:pPr>
      <w:widowControl w:val="0"/>
      <w:tabs>
        <w:tab w:val="left" w:pos="252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520" w:hanging="360"/>
      <w:jc w:val="both"/>
    </w:pPr>
    <w:rPr>
      <w:sz w:val="24"/>
      <w:szCs w:val="24"/>
    </w:rPr>
  </w:style>
  <w:style w:type="paragraph" w:customStyle="1" w:styleId="level8">
    <w:name w:val="_level8"/>
    <w:uiPriority w:val="99"/>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360"/>
      <w:jc w:val="both"/>
    </w:pPr>
    <w:rPr>
      <w:sz w:val="24"/>
      <w:szCs w:val="24"/>
    </w:rPr>
  </w:style>
  <w:style w:type="paragraph" w:customStyle="1" w:styleId="level9">
    <w:name w:val="_level9"/>
    <w:uiPriority w:val="99"/>
    <w:pPr>
      <w:widowControl w:val="0"/>
      <w:tabs>
        <w:tab w:val="left" w:pos="324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240" w:hanging="360"/>
      <w:jc w:val="both"/>
    </w:pPr>
    <w:rPr>
      <w:sz w:val="24"/>
      <w:szCs w:val="24"/>
    </w:rPr>
  </w:style>
  <w:style w:type="paragraph" w:customStyle="1" w:styleId="levsl1">
    <w:name w:val="_levsl1"/>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hanging="360"/>
      <w:jc w:val="both"/>
    </w:pPr>
    <w:rPr>
      <w:sz w:val="24"/>
      <w:szCs w:val="24"/>
    </w:rPr>
  </w:style>
  <w:style w:type="paragraph" w:customStyle="1" w:styleId="levsl2">
    <w:name w:val="_levsl2"/>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360"/>
      <w:jc w:val="both"/>
    </w:pPr>
    <w:rPr>
      <w:sz w:val="24"/>
      <w:szCs w:val="24"/>
    </w:rPr>
  </w:style>
  <w:style w:type="paragraph" w:customStyle="1" w:styleId="levsl3">
    <w:name w:val="_levsl3"/>
    <w:uiPriority w:val="99"/>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hanging="360"/>
      <w:jc w:val="both"/>
    </w:pPr>
    <w:rPr>
      <w:sz w:val="24"/>
      <w:szCs w:val="24"/>
    </w:rPr>
  </w:style>
  <w:style w:type="paragraph" w:customStyle="1" w:styleId="levsl4">
    <w:name w:val="_levsl4"/>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360"/>
      <w:jc w:val="both"/>
    </w:pPr>
    <w:rPr>
      <w:sz w:val="24"/>
      <w:szCs w:val="24"/>
    </w:rPr>
  </w:style>
  <w:style w:type="paragraph" w:customStyle="1" w:styleId="levsl5">
    <w:name w:val="_levsl5"/>
    <w:uiPriority w:val="99"/>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800" w:hanging="360"/>
      <w:jc w:val="both"/>
    </w:pPr>
    <w:rPr>
      <w:sz w:val="24"/>
      <w:szCs w:val="24"/>
    </w:rPr>
  </w:style>
  <w:style w:type="paragraph" w:customStyle="1" w:styleId="levsl6">
    <w:name w:val="_levsl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360"/>
      <w:jc w:val="both"/>
    </w:pPr>
    <w:rPr>
      <w:sz w:val="24"/>
      <w:szCs w:val="24"/>
    </w:rPr>
  </w:style>
  <w:style w:type="paragraph" w:customStyle="1" w:styleId="levsl7">
    <w:name w:val="_levsl7"/>
    <w:uiPriority w:val="99"/>
    <w:pPr>
      <w:widowControl w:val="0"/>
      <w:tabs>
        <w:tab w:val="left" w:pos="252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520" w:hanging="360"/>
      <w:jc w:val="both"/>
    </w:pPr>
    <w:rPr>
      <w:sz w:val="24"/>
      <w:szCs w:val="24"/>
    </w:rPr>
  </w:style>
  <w:style w:type="paragraph" w:customStyle="1" w:styleId="levsl8">
    <w:name w:val="_levsl8"/>
    <w:uiPriority w:val="99"/>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360"/>
      <w:jc w:val="both"/>
    </w:pPr>
    <w:rPr>
      <w:sz w:val="24"/>
      <w:szCs w:val="24"/>
    </w:rPr>
  </w:style>
  <w:style w:type="paragraph" w:customStyle="1" w:styleId="levsl9">
    <w:name w:val="_levsl9"/>
    <w:uiPriority w:val="99"/>
    <w:pPr>
      <w:widowControl w:val="0"/>
      <w:tabs>
        <w:tab w:val="left" w:pos="324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240" w:hanging="360"/>
      <w:jc w:val="both"/>
    </w:pPr>
    <w:rPr>
      <w:sz w:val="24"/>
      <w:szCs w:val="24"/>
    </w:rPr>
  </w:style>
  <w:style w:type="paragraph" w:customStyle="1" w:styleId="levnl1">
    <w:name w:val="_levnl1"/>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hanging="360"/>
      <w:jc w:val="both"/>
    </w:pPr>
    <w:rPr>
      <w:sz w:val="24"/>
      <w:szCs w:val="24"/>
    </w:rPr>
  </w:style>
  <w:style w:type="paragraph" w:customStyle="1" w:styleId="levnl2">
    <w:name w:val="_levnl2"/>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360"/>
      <w:jc w:val="both"/>
    </w:pPr>
    <w:rPr>
      <w:sz w:val="24"/>
      <w:szCs w:val="24"/>
    </w:rPr>
  </w:style>
  <w:style w:type="paragraph" w:customStyle="1" w:styleId="levnl3">
    <w:name w:val="_levnl3"/>
    <w:uiPriority w:val="99"/>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hanging="360"/>
      <w:jc w:val="both"/>
    </w:pPr>
    <w:rPr>
      <w:sz w:val="24"/>
      <w:szCs w:val="24"/>
    </w:rPr>
  </w:style>
  <w:style w:type="paragraph" w:customStyle="1" w:styleId="levnl4">
    <w:name w:val="_levnl4"/>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360"/>
      <w:jc w:val="both"/>
    </w:pPr>
    <w:rPr>
      <w:sz w:val="24"/>
      <w:szCs w:val="24"/>
    </w:rPr>
  </w:style>
  <w:style w:type="paragraph" w:customStyle="1" w:styleId="levnl5">
    <w:name w:val="_levnl5"/>
    <w:uiPriority w:val="99"/>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800" w:hanging="360"/>
      <w:jc w:val="both"/>
    </w:pPr>
    <w:rPr>
      <w:sz w:val="24"/>
      <w:szCs w:val="24"/>
    </w:rPr>
  </w:style>
  <w:style w:type="paragraph" w:customStyle="1" w:styleId="levnl6">
    <w:name w:val="_levnl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360"/>
      <w:jc w:val="both"/>
    </w:pPr>
    <w:rPr>
      <w:sz w:val="24"/>
      <w:szCs w:val="24"/>
    </w:rPr>
  </w:style>
  <w:style w:type="paragraph" w:customStyle="1" w:styleId="levnl7">
    <w:name w:val="_levnl7"/>
    <w:uiPriority w:val="99"/>
    <w:pPr>
      <w:widowControl w:val="0"/>
      <w:tabs>
        <w:tab w:val="left" w:pos="252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520" w:hanging="360"/>
      <w:jc w:val="both"/>
    </w:pPr>
    <w:rPr>
      <w:sz w:val="24"/>
      <w:szCs w:val="24"/>
    </w:rPr>
  </w:style>
  <w:style w:type="paragraph" w:customStyle="1" w:styleId="levnl8">
    <w:name w:val="_levnl8"/>
    <w:uiPriority w:val="99"/>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360"/>
      <w:jc w:val="both"/>
    </w:pPr>
    <w:rPr>
      <w:sz w:val="24"/>
      <w:szCs w:val="24"/>
    </w:rPr>
  </w:style>
  <w:style w:type="paragraph" w:customStyle="1" w:styleId="levnl9">
    <w:name w:val="_levnl9"/>
    <w:uiPriority w:val="99"/>
    <w:pPr>
      <w:widowControl w:val="0"/>
      <w:tabs>
        <w:tab w:val="left" w:pos="324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240" w:hanging="360"/>
      <w:jc w:val="both"/>
    </w:pPr>
    <w:rPr>
      <w:sz w:val="24"/>
      <w:szCs w:val="24"/>
    </w:rPr>
  </w:style>
  <w:style w:type="character" w:customStyle="1" w:styleId="DefaultPara">
    <w:name w:val="Default Para"/>
    <w:uiPriority w:val="99"/>
    <w:rPr>
      <w:sz w:val="20"/>
    </w:rPr>
  </w:style>
  <w:style w:type="paragraph" w:styleId="Footer">
    <w:name w:val="footer"/>
    <w:basedOn w:val="Normal"/>
    <w:link w:val="FooterChar"/>
    <w:uiPriority w:val="99"/>
    <w:pPr>
      <w:tabs>
        <w:tab w:val="left" w:pos="0"/>
        <w:tab w:val="center" w:pos="4320"/>
        <w:tab w:val="right" w:pos="8640"/>
        <w:tab w:val="right" w:pos="9360"/>
      </w:tabs>
      <w:jc w:val="both"/>
    </w:pPr>
    <w:rPr>
      <w:sz w:val="24"/>
      <w:szCs w:val="24"/>
    </w:rPr>
  </w:style>
  <w:style w:type="character" w:customStyle="1" w:styleId="FooterChar">
    <w:name w:val="Footer Char"/>
    <w:basedOn w:val="DefaultParagraphFont"/>
    <w:link w:val="Footer"/>
    <w:uiPriority w:val="99"/>
    <w:semiHidden/>
    <w:locked/>
    <w:rPr>
      <w:rFonts w:cs="Times New Roman"/>
      <w:sz w:val="20"/>
      <w:szCs w:val="20"/>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left" w:pos="0"/>
        <w:tab w:val="center" w:pos="4320"/>
        <w:tab w:val="right" w:pos="8640"/>
        <w:tab w:val="right" w:pos="9360"/>
      </w:tabs>
      <w:jc w:val="both"/>
    </w:pPr>
    <w:rPr>
      <w:sz w:val="24"/>
      <w:szCs w:val="24"/>
    </w:rPr>
  </w:style>
  <w:style w:type="character" w:customStyle="1" w:styleId="HeaderChar">
    <w:name w:val="Header Char"/>
    <w:basedOn w:val="DefaultParagraphFont"/>
    <w:link w:val="Header"/>
    <w:uiPriority w:val="99"/>
    <w:semiHidden/>
    <w:locked/>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179384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740</Words>
  <Characters>4556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COMMUNITY FOUDNATION OF CENTRAL GEORGIA</vt:lpstr>
    </vt:vector>
  </TitlesOfParts>
  <Company>Community Foundation of Central Georgia</Company>
  <LinksUpToDate>false</LinksUpToDate>
  <CharactersWithSpaces>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FOUDNATION OF CENTRAL GEORGIA</dc:title>
  <dc:creator>Community Foundation</dc:creator>
  <cp:lastModifiedBy>Julia Wood</cp:lastModifiedBy>
  <cp:revision>4</cp:revision>
  <cp:lastPrinted>2013-07-11T19:15:00Z</cp:lastPrinted>
  <dcterms:created xsi:type="dcterms:W3CDTF">2018-10-26T15:25:00Z</dcterms:created>
  <dcterms:modified xsi:type="dcterms:W3CDTF">2019-05-17T14:46:00Z</dcterms:modified>
</cp:coreProperties>
</file>